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100" w:rsidRPr="000E38F2" w:rsidRDefault="007E2C61" w:rsidP="006E3C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Helvetica Neue" w:cs="Helvetica Neue"/>
          <w:color w:val="000000"/>
          <w:sz w:val="2"/>
          <w:szCs w:val="2"/>
          <w:lang w:val="en-US"/>
        </w:rPr>
      </w:pPr>
      <w:r w:rsidRPr="000E38F2">
        <w:rPr>
          <w:noProof/>
          <w:lang w:val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1982825</wp:posOffset>
            </wp:positionH>
            <wp:positionV relativeFrom="paragraph">
              <wp:posOffset>615</wp:posOffset>
            </wp:positionV>
            <wp:extent cx="1552575" cy="1539875"/>
            <wp:effectExtent l="0" t="0" r="9525" b="3175"/>
            <wp:wrapSquare wrapText="right"/>
            <wp:docPr id="114" name="Immagine 114" descr="seadoo 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seadoo c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3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33DE" w:rsidRPr="000E38F2" w:rsidRDefault="004A33DE" w:rsidP="007E2C61">
      <w:pPr>
        <w:spacing w:line="240" w:lineRule="auto"/>
        <w:rPr>
          <w:rFonts w:eastAsia="Helvetica Neue" w:cs="Helvetica Neue"/>
          <w:lang w:val="en-US"/>
        </w:rPr>
      </w:pPr>
    </w:p>
    <w:p w:rsidR="004A33DE" w:rsidRPr="000E38F2" w:rsidRDefault="004A33DE" w:rsidP="006E3CFD">
      <w:pPr>
        <w:spacing w:line="240" w:lineRule="auto"/>
        <w:rPr>
          <w:rFonts w:eastAsia="Helvetica Neue" w:cs="Helvetica Neue"/>
          <w:lang w:val="en-US"/>
        </w:rPr>
      </w:pPr>
    </w:p>
    <w:p w:rsidR="004A33DE" w:rsidRPr="000E38F2" w:rsidRDefault="004A33DE" w:rsidP="006E3CFD">
      <w:pPr>
        <w:spacing w:line="240" w:lineRule="auto"/>
        <w:rPr>
          <w:rFonts w:eastAsia="Helvetica Neue" w:cs="Helvetica Neue"/>
          <w:lang w:val="en-US"/>
        </w:rPr>
      </w:pPr>
    </w:p>
    <w:p w:rsidR="004A33DE" w:rsidRPr="000E38F2" w:rsidRDefault="004A33DE" w:rsidP="006E3CFD">
      <w:pPr>
        <w:spacing w:line="240" w:lineRule="auto"/>
        <w:rPr>
          <w:rFonts w:eastAsia="Helvetica Neue" w:cs="Helvetica Neue"/>
          <w:lang w:val="en-US"/>
        </w:rPr>
      </w:pPr>
    </w:p>
    <w:p w:rsidR="004A33DE" w:rsidRPr="000E38F2" w:rsidRDefault="004A33DE" w:rsidP="006E3CFD">
      <w:pPr>
        <w:spacing w:line="240" w:lineRule="auto"/>
        <w:rPr>
          <w:rFonts w:eastAsia="Helvetica Neue" w:cs="Helvetica Neue"/>
          <w:lang w:val="en-US"/>
        </w:rPr>
      </w:pPr>
    </w:p>
    <w:p w:rsidR="004A33DE" w:rsidRPr="003D26D1" w:rsidRDefault="004A33DE" w:rsidP="003D26D1">
      <w:pPr>
        <w:spacing w:line="240" w:lineRule="auto"/>
        <w:rPr>
          <w:lang w:val="en-US"/>
        </w:rPr>
      </w:pPr>
    </w:p>
    <w:p w:rsidR="008E205D" w:rsidRDefault="008E205D" w:rsidP="00AA3BE4">
      <w:pPr>
        <w:pStyle w:val="Titolo1"/>
        <w:spacing w:line="240" w:lineRule="auto"/>
        <w:jc w:val="left"/>
        <w:rPr>
          <w:sz w:val="34"/>
          <w:lang w:val="it-IT"/>
        </w:rPr>
      </w:pPr>
    </w:p>
    <w:p w:rsidR="00A2761A" w:rsidRPr="000E38F2" w:rsidRDefault="007E2C61" w:rsidP="00AA3BE4">
      <w:pPr>
        <w:pStyle w:val="Titolo1"/>
        <w:spacing w:line="240" w:lineRule="auto"/>
        <w:jc w:val="left"/>
        <w:rPr>
          <w:lang w:val="it-IT"/>
        </w:rPr>
      </w:pPr>
      <w:r w:rsidRPr="000E38F2">
        <w:rPr>
          <w:sz w:val="34"/>
          <w:lang w:val="it-IT"/>
        </w:rPr>
        <w:t>CONCORSO DI IDEE PER TURISMO ESPERIENZIALE</w:t>
      </w:r>
    </w:p>
    <w:p w:rsidR="00A2761A" w:rsidRPr="000E38F2" w:rsidRDefault="00A2761A" w:rsidP="006E3CFD">
      <w:pPr>
        <w:autoSpaceDE w:val="0"/>
        <w:autoSpaceDN w:val="0"/>
        <w:adjustRightInd w:val="0"/>
        <w:snapToGrid w:val="0"/>
        <w:spacing w:after="0" w:line="240" w:lineRule="auto"/>
        <w:rPr>
          <w:color w:val="000000"/>
          <w:lang w:val="it-IT"/>
        </w:rPr>
      </w:pPr>
    </w:p>
    <w:p w:rsidR="00A2761A" w:rsidRPr="000E38F2" w:rsidRDefault="001D6D9B" w:rsidP="00AA3BE4">
      <w:pPr>
        <w:pStyle w:val="Titolo2"/>
        <w:spacing w:line="240" w:lineRule="auto"/>
        <w:jc w:val="left"/>
        <w:rPr>
          <w:bCs/>
          <w:lang w:val="it-IT"/>
        </w:rPr>
      </w:pPr>
      <w:r w:rsidRPr="000E38F2">
        <w:rPr>
          <w:bCs/>
          <w:lang w:val="it-IT"/>
        </w:rPr>
        <w:t xml:space="preserve">1 </w:t>
      </w:r>
      <w:r w:rsidR="00605528" w:rsidRPr="000E38F2">
        <w:rPr>
          <w:bCs/>
          <w:lang w:val="it-IT"/>
        </w:rPr>
        <w:t xml:space="preserve">- </w:t>
      </w:r>
      <w:r w:rsidR="00A2761A" w:rsidRPr="000E38F2">
        <w:rPr>
          <w:bCs/>
          <w:lang w:val="it-IT"/>
        </w:rPr>
        <w:t>Che cosa è</w:t>
      </w:r>
      <w:r w:rsidR="00483E59" w:rsidRPr="000E38F2">
        <w:rPr>
          <w:bCs/>
          <w:lang w:val="it-IT"/>
        </w:rPr>
        <w:t xml:space="preserve"> SEADOO</w:t>
      </w:r>
    </w:p>
    <w:p w:rsidR="00B86E2F" w:rsidRPr="000E38F2" w:rsidRDefault="00B86E2F" w:rsidP="00B86E2F">
      <w:pPr>
        <w:rPr>
          <w:lang w:val="it-IT"/>
        </w:rPr>
      </w:pPr>
    </w:p>
    <w:p w:rsidR="00A2761A" w:rsidRPr="000E38F2" w:rsidRDefault="00A77E9B" w:rsidP="006E3CFD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SEADOO</w:t>
      </w:r>
      <w:r w:rsidR="00A2761A" w:rsidRPr="000E38F2">
        <w:rPr>
          <w:rFonts w:asciiTheme="minorHAnsi" w:hAnsiTheme="minorHAnsi"/>
          <w:lang w:val="it-IT"/>
        </w:rPr>
        <w:t xml:space="preserve"> è un’iniziativa </w:t>
      </w:r>
      <w:r w:rsidR="002C6BA5" w:rsidRPr="000E38F2">
        <w:rPr>
          <w:rFonts w:asciiTheme="minorHAnsi" w:hAnsiTheme="minorHAnsi"/>
          <w:lang w:val="it-IT"/>
        </w:rPr>
        <w:t xml:space="preserve">lanciata dalla </w:t>
      </w:r>
      <w:r w:rsidR="00A2761A" w:rsidRPr="000E38F2">
        <w:rPr>
          <w:rFonts w:asciiTheme="minorHAnsi" w:hAnsiTheme="minorHAnsi"/>
          <w:lang w:val="it-IT"/>
        </w:rPr>
        <w:t>Camera di Commercio di Bari</w:t>
      </w:r>
      <w:r w:rsidR="002C6BA5" w:rsidRPr="000E38F2">
        <w:rPr>
          <w:rFonts w:asciiTheme="minorHAnsi" w:hAnsiTheme="minorHAnsi"/>
          <w:lang w:val="it-IT"/>
        </w:rPr>
        <w:t xml:space="preserve"> nell’ambito del Progetto </w:t>
      </w:r>
      <w:r w:rsidR="003E5640" w:rsidRPr="000E38F2">
        <w:rPr>
          <w:rFonts w:asciiTheme="minorHAnsi" w:hAnsiTheme="minorHAnsi"/>
          <w:lang w:val="it-IT"/>
        </w:rPr>
        <w:t>THEMIS</w:t>
      </w:r>
      <w:r w:rsidR="009B4681" w:rsidRPr="000E38F2">
        <w:rPr>
          <w:rFonts w:asciiTheme="minorHAnsi" w:hAnsiTheme="minorHAnsi"/>
          <w:lang w:val="it-IT"/>
        </w:rPr>
        <w:t>,</w:t>
      </w:r>
      <w:r w:rsidR="008E205D">
        <w:rPr>
          <w:rFonts w:asciiTheme="minorHAnsi" w:hAnsiTheme="minorHAnsi"/>
          <w:lang w:val="it-IT"/>
        </w:rPr>
        <w:t xml:space="preserve"> </w:t>
      </w:r>
      <w:r w:rsidR="00BC7FD2" w:rsidRPr="000E38F2">
        <w:rPr>
          <w:rFonts w:asciiTheme="minorHAnsi" w:hAnsiTheme="minorHAnsi"/>
          <w:lang w:val="it-IT"/>
        </w:rPr>
        <w:t>finanziat</w:t>
      </w:r>
      <w:r w:rsidR="002C6BA5" w:rsidRPr="000E38F2">
        <w:rPr>
          <w:rFonts w:asciiTheme="minorHAnsi" w:hAnsiTheme="minorHAnsi"/>
          <w:lang w:val="it-IT"/>
        </w:rPr>
        <w:t>o</w:t>
      </w:r>
      <w:r w:rsidR="008E205D">
        <w:rPr>
          <w:rFonts w:asciiTheme="minorHAnsi" w:hAnsiTheme="minorHAnsi"/>
          <w:lang w:val="it-IT"/>
        </w:rPr>
        <w:t xml:space="preserve"> </w:t>
      </w:r>
      <w:r w:rsidR="002C6BA5" w:rsidRPr="000E38F2">
        <w:rPr>
          <w:rFonts w:asciiTheme="minorHAnsi" w:hAnsiTheme="minorHAnsi"/>
          <w:lang w:val="it-IT"/>
        </w:rPr>
        <w:t>dal Programma</w:t>
      </w:r>
      <w:r w:rsidR="00BC7FD2" w:rsidRPr="000E38F2">
        <w:rPr>
          <w:rFonts w:asciiTheme="minorHAnsi" w:hAnsiTheme="minorHAnsi"/>
          <w:lang w:val="it-IT"/>
        </w:rPr>
        <w:t xml:space="preserve"> Interreg Grecia Italia </w:t>
      </w:r>
      <w:r w:rsidR="007945CB" w:rsidRPr="000E38F2">
        <w:rPr>
          <w:rFonts w:asciiTheme="minorHAnsi" w:hAnsiTheme="minorHAnsi"/>
          <w:lang w:val="it-IT"/>
        </w:rPr>
        <w:t>2014-</w:t>
      </w:r>
      <w:r w:rsidR="002C6BA5" w:rsidRPr="000E38F2">
        <w:rPr>
          <w:rFonts w:asciiTheme="minorHAnsi" w:hAnsiTheme="minorHAnsi"/>
          <w:lang w:val="it-IT"/>
        </w:rPr>
        <w:t>2020</w:t>
      </w:r>
      <w:r w:rsidR="009B4681" w:rsidRPr="000E38F2">
        <w:rPr>
          <w:rFonts w:asciiTheme="minorHAnsi" w:hAnsiTheme="minorHAnsi"/>
          <w:lang w:val="it-IT"/>
        </w:rPr>
        <w:t>.  SEADOO ha lo scopo di</w:t>
      </w:r>
      <w:r w:rsidR="00A2761A" w:rsidRPr="000E38F2">
        <w:rPr>
          <w:rFonts w:asciiTheme="minorHAnsi" w:hAnsiTheme="minorHAnsi"/>
          <w:b/>
          <w:lang w:val="it-IT"/>
        </w:rPr>
        <w:t xml:space="preserve"> supportare idee </w:t>
      </w:r>
      <w:r w:rsidR="002C6BA5" w:rsidRPr="000E38F2">
        <w:rPr>
          <w:rFonts w:asciiTheme="minorHAnsi" w:hAnsiTheme="minorHAnsi"/>
          <w:b/>
          <w:lang w:val="it-IT"/>
        </w:rPr>
        <w:t>a</w:t>
      </w:r>
      <w:r w:rsidR="00963A11">
        <w:rPr>
          <w:rFonts w:asciiTheme="minorHAnsi" w:hAnsiTheme="minorHAnsi"/>
          <w:b/>
          <w:lang w:val="it-IT"/>
        </w:rPr>
        <w:t xml:space="preserve">d </w:t>
      </w:r>
      <w:r w:rsidR="00A2761A" w:rsidRPr="000E38F2">
        <w:rPr>
          <w:rFonts w:asciiTheme="minorHAnsi" w:hAnsiTheme="minorHAnsi"/>
          <w:b/>
          <w:lang w:val="it-IT"/>
        </w:rPr>
        <w:t xml:space="preserve">alto potenziale innovativo </w:t>
      </w:r>
      <w:r w:rsidR="00C17F64" w:rsidRPr="000E38F2">
        <w:rPr>
          <w:rFonts w:asciiTheme="minorHAnsi" w:hAnsiTheme="minorHAnsi"/>
          <w:b/>
          <w:lang w:val="it-IT"/>
        </w:rPr>
        <w:t>nel settore turistico</w:t>
      </w:r>
      <w:r w:rsidR="00C17F64" w:rsidRPr="000E38F2">
        <w:rPr>
          <w:rFonts w:asciiTheme="minorHAnsi" w:hAnsiTheme="minorHAnsi"/>
          <w:lang w:val="it-IT"/>
        </w:rPr>
        <w:t>.</w:t>
      </w:r>
      <w:r w:rsidR="008E205D">
        <w:rPr>
          <w:rFonts w:asciiTheme="minorHAnsi" w:hAnsiTheme="minorHAnsi"/>
          <w:lang w:val="it-IT"/>
        </w:rPr>
        <w:t xml:space="preserve"> </w:t>
      </w:r>
      <w:r w:rsidR="002C6BA5" w:rsidRPr="000E38F2">
        <w:rPr>
          <w:rFonts w:asciiTheme="minorHAnsi" w:hAnsiTheme="minorHAnsi"/>
          <w:lang w:val="it-IT"/>
        </w:rPr>
        <w:t xml:space="preserve">Le idee selezionate verranno </w:t>
      </w:r>
      <w:r w:rsidR="00C17F64" w:rsidRPr="000E38F2">
        <w:rPr>
          <w:rFonts w:asciiTheme="minorHAnsi" w:hAnsiTheme="minorHAnsi"/>
          <w:lang w:val="it-IT"/>
        </w:rPr>
        <w:t>valorizzate</w:t>
      </w:r>
      <w:r w:rsidR="00A2761A" w:rsidRPr="000E38F2">
        <w:rPr>
          <w:rFonts w:asciiTheme="minorHAnsi" w:hAnsiTheme="minorHAnsi"/>
          <w:lang w:val="it-IT"/>
        </w:rPr>
        <w:t xml:space="preserve"> attraverso un articolato percorso di sviluppo,</w:t>
      </w:r>
      <w:r w:rsidR="003E5640" w:rsidRPr="000E38F2">
        <w:rPr>
          <w:rFonts w:asciiTheme="minorHAnsi" w:hAnsiTheme="minorHAnsi"/>
          <w:lang w:val="it-IT"/>
        </w:rPr>
        <w:t xml:space="preserve"> che prevede </w:t>
      </w:r>
      <w:r w:rsidR="00114847" w:rsidRPr="000E38F2">
        <w:rPr>
          <w:rFonts w:asciiTheme="minorHAnsi" w:hAnsiTheme="minorHAnsi"/>
          <w:lang w:val="it-IT"/>
        </w:rPr>
        <w:t>l’</w:t>
      </w:r>
      <w:r w:rsidR="005E4C6F" w:rsidRPr="000E38F2">
        <w:rPr>
          <w:rFonts w:asciiTheme="minorHAnsi" w:hAnsiTheme="minorHAnsi"/>
          <w:lang w:val="it-IT"/>
        </w:rPr>
        <w:t>affiancamento nel</w:t>
      </w:r>
      <w:r w:rsidR="005E17EA" w:rsidRPr="000E38F2">
        <w:rPr>
          <w:rFonts w:asciiTheme="minorHAnsi" w:hAnsiTheme="minorHAnsi"/>
          <w:lang w:val="it-IT"/>
        </w:rPr>
        <w:t xml:space="preserve">la definizione di pacchetti turistici </w:t>
      </w:r>
      <w:r w:rsidR="003E5640" w:rsidRPr="000E38F2">
        <w:rPr>
          <w:rFonts w:asciiTheme="minorHAnsi" w:hAnsiTheme="minorHAnsi"/>
          <w:lang w:val="it-IT"/>
        </w:rPr>
        <w:t>innovativi</w:t>
      </w:r>
      <w:r w:rsidR="00114847" w:rsidRPr="000E38F2">
        <w:rPr>
          <w:rFonts w:asciiTheme="minorHAnsi" w:hAnsiTheme="minorHAnsi"/>
          <w:lang w:val="it-IT"/>
        </w:rPr>
        <w:t xml:space="preserve"> e la</w:t>
      </w:r>
      <w:r w:rsidR="008E205D">
        <w:rPr>
          <w:rFonts w:asciiTheme="minorHAnsi" w:hAnsiTheme="minorHAnsi"/>
          <w:lang w:val="it-IT"/>
        </w:rPr>
        <w:t xml:space="preserve"> </w:t>
      </w:r>
      <w:r w:rsidR="006D04D2" w:rsidRPr="000E38F2">
        <w:rPr>
          <w:rFonts w:asciiTheme="minorHAnsi" w:hAnsiTheme="minorHAnsi"/>
          <w:lang w:val="it-IT"/>
        </w:rPr>
        <w:t>valorizzazione</w:t>
      </w:r>
      <w:r w:rsidR="00E64D9C" w:rsidRPr="000E38F2">
        <w:rPr>
          <w:rFonts w:asciiTheme="minorHAnsi" w:hAnsiTheme="minorHAnsi"/>
          <w:lang w:val="it-IT"/>
        </w:rPr>
        <w:t xml:space="preserve"> sul mercato</w:t>
      </w:r>
      <w:r w:rsidR="003E5640" w:rsidRPr="000E38F2">
        <w:rPr>
          <w:rFonts w:asciiTheme="minorHAnsi" w:hAnsiTheme="minorHAnsi"/>
          <w:lang w:val="it-IT"/>
        </w:rPr>
        <w:t xml:space="preserve"> del pacchetto turistico, </w:t>
      </w:r>
      <w:r w:rsidR="006D04D2" w:rsidRPr="000E38F2">
        <w:rPr>
          <w:rFonts w:asciiTheme="minorHAnsi" w:hAnsiTheme="minorHAnsi"/>
          <w:lang w:val="it-IT"/>
        </w:rPr>
        <w:t>tramite</w:t>
      </w:r>
      <w:r w:rsidR="003E5640" w:rsidRPr="000E38F2">
        <w:rPr>
          <w:rFonts w:asciiTheme="minorHAnsi" w:hAnsiTheme="minorHAnsi"/>
          <w:lang w:val="it-IT"/>
        </w:rPr>
        <w:t xml:space="preserve"> promozione </w:t>
      </w:r>
      <w:r w:rsidR="005E17EA" w:rsidRPr="000E38F2">
        <w:rPr>
          <w:rFonts w:asciiTheme="minorHAnsi" w:hAnsiTheme="minorHAnsi"/>
          <w:lang w:val="it-IT"/>
        </w:rPr>
        <w:t>su riviste di settore</w:t>
      </w:r>
      <w:r w:rsidR="008E205D">
        <w:rPr>
          <w:rFonts w:asciiTheme="minorHAnsi" w:hAnsiTheme="minorHAnsi"/>
          <w:lang w:val="it-IT"/>
        </w:rPr>
        <w:t xml:space="preserve"> </w:t>
      </w:r>
      <w:r w:rsidR="004342C1" w:rsidRPr="000E38F2">
        <w:rPr>
          <w:rFonts w:asciiTheme="minorHAnsi" w:hAnsiTheme="minorHAnsi"/>
          <w:lang w:val="it-IT"/>
        </w:rPr>
        <w:t>della nautica</w:t>
      </w:r>
      <w:r w:rsidR="006D04D2" w:rsidRPr="000E38F2">
        <w:rPr>
          <w:rFonts w:asciiTheme="minorHAnsi" w:hAnsiTheme="minorHAnsi"/>
          <w:lang w:val="it-IT"/>
        </w:rPr>
        <w:t xml:space="preserve"> o del turismo</w:t>
      </w:r>
      <w:r w:rsidR="001D7735" w:rsidRPr="000E38F2">
        <w:rPr>
          <w:rFonts w:asciiTheme="minorHAnsi" w:hAnsiTheme="minorHAnsi"/>
          <w:lang w:val="it-IT"/>
        </w:rPr>
        <w:t>.</w:t>
      </w:r>
    </w:p>
    <w:p w:rsidR="003E5640" w:rsidRPr="000E38F2" w:rsidRDefault="003E5640" w:rsidP="006E3CFD">
      <w:pPr>
        <w:spacing w:line="240" w:lineRule="auto"/>
        <w:rPr>
          <w:rFonts w:asciiTheme="minorHAnsi" w:hAnsiTheme="minorHAnsi"/>
          <w:lang w:val="it-IT"/>
        </w:rPr>
      </w:pPr>
    </w:p>
    <w:p w:rsidR="00082224" w:rsidRPr="000E38F2" w:rsidRDefault="001D6D9B" w:rsidP="00C541CB">
      <w:pPr>
        <w:pStyle w:val="Titolo2"/>
        <w:rPr>
          <w:lang w:val="it-IT"/>
        </w:rPr>
      </w:pPr>
      <w:r w:rsidRPr="000E38F2">
        <w:rPr>
          <w:lang w:val="it-IT"/>
        </w:rPr>
        <w:t xml:space="preserve">2 </w:t>
      </w:r>
      <w:r w:rsidR="00605528" w:rsidRPr="000E38F2">
        <w:rPr>
          <w:lang w:val="it-IT"/>
        </w:rPr>
        <w:t xml:space="preserve">- </w:t>
      </w:r>
      <w:r w:rsidRPr="000E38F2">
        <w:rPr>
          <w:lang w:val="it-IT"/>
        </w:rPr>
        <w:t>Obiettivi del Concorso</w:t>
      </w:r>
    </w:p>
    <w:p w:rsidR="0094425A" w:rsidRPr="000E38F2" w:rsidRDefault="001D6D9B" w:rsidP="001D6D9B">
      <w:pPr>
        <w:spacing w:line="240" w:lineRule="auto"/>
        <w:rPr>
          <w:rFonts w:asciiTheme="minorHAnsi" w:hAnsiTheme="minorHAnsi"/>
          <w:b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Concorso di idee </w:t>
      </w:r>
      <w:r w:rsidR="006625B1" w:rsidRPr="000E38F2">
        <w:rPr>
          <w:rFonts w:asciiTheme="minorHAnsi" w:hAnsiTheme="minorHAnsi"/>
          <w:lang w:val="it-IT"/>
        </w:rPr>
        <w:t>s</w:t>
      </w:r>
      <w:r w:rsidRPr="000E38F2">
        <w:rPr>
          <w:rFonts w:asciiTheme="minorHAnsi" w:hAnsiTheme="minorHAnsi"/>
          <w:lang w:val="it-IT"/>
        </w:rPr>
        <w:t xml:space="preserve">i prefigge lo scopo di selezionare </w:t>
      </w:r>
      <w:r w:rsidRPr="000E38F2">
        <w:rPr>
          <w:rFonts w:asciiTheme="minorHAnsi" w:hAnsiTheme="minorHAnsi"/>
          <w:b/>
          <w:lang w:val="it-IT"/>
        </w:rPr>
        <w:t>n.5 idee ad alto potenziale innovativo nel settore turistico (“pacchetti turistici”)</w:t>
      </w:r>
      <w:r w:rsidRPr="000E38F2">
        <w:rPr>
          <w:rFonts w:asciiTheme="minorHAnsi" w:hAnsiTheme="minorHAnsi"/>
          <w:lang w:val="it-IT"/>
        </w:rPr>
        <w:t>, che abbiano le caratteristiche meglio specificate ne</w:t>
      </w:r>
      <w:r w:rsidR="00A142AF" w:rsidRPr="000E38F2">
        <w:rPr>
          <w:rFonts w:asciiTheme="minorHAnsi" w:hAnsiTheme="minorHAnsi"/>
          <w:lang w:val="it-IT"/>
        </w:rPr>
        <w:t xml:space="preserve">i paragrafi </w:t>
      </w:r>
      <w:r w:rsidRPr="000E38F2">
        <w:rPr>
          <w:rFonts w:asciiTheme="minorHAnsi" w:hAnsiTheme="minorHAnsi"/>
          <w:lang w:val="it-IT"/>
        </w:rPr>
        <w:t>successivi</w:t>
      </w:r>
      <w:r w:rsidR="00A142AF" w:rsidRPr="000E38F2">
        <w:rPr>
          <w:rFonts w:asciiTheme="minorHAnsi" w:hAnsiTheme="minorHAnsi"/>
          <w:lang w:val="it-IT"/>
        </w:rPr>
        <w:t xml:space="preserve"> (3, 4, 5 e 6)</w:t>
      </w:r>
      <w:r w:rsidR="0094425A" w:rsidRPr="000E38F2">
        <w:rPr>
          <w:rFonts w:asciiTheme="minorHAnsi" w:hAnsiTheme="minorHAnsi"/>
          <w:lang w:val="it-IT"/>
        </w:rPr>
        <w:t xml:space="preserve">, e che </w:t>
      </w:r>
      <w:r w:rsidR="00A142AF" w:rsidRPr="000E38F2">
        <w:rPr>
          <w:rFonts w:asciiTheme="minorHAnsi" w:hAnsiTheme="minorHAnsi"/>
          <w:lang w:val="it-IT"/>
        </w:rPr>
        <w:t xml:space="preserve">siano </w:t>
      </w:r>
      <w:r w:rsidR="00A142AF" w:rsidRPr="000E38F2">
        <w:rPr>
          <w:rFonts w:asciiTheme="minorHAnsi" w:hAnsiTheme="minorHAnsi"/>
          <w:b/>
          <w:lang w:val="it-IT"/>
        </w:rPr>
        <w:t>radicate in Puglia</w:t>
      </w:r>
      <w:r w:rsidR="0076140B" w:rsidRPr="000E38F2">
        <w:rPr>
          <w:rFonts w:asciiTheme="minorHAnsi" w:hAnsiTheme="minorHAnsi"/>
          <w:b/>
          <w:lang w:val="it-IT"/>
        </w:rPr>
        <w:t xml:space="preserve">, </w:t>
      </w:r>
      <w:r w:rsidR="00A142AF" w:rsidRPr="000E38F2">
        <w:rPr>
          <w:rFonts w:asciiTheme="minorHAnsi" w:hAnsiTheme="minorHAnsi"/>
          <w:b/>
          <w:lang w:val="it-IT"/>
        </w:rPr>
        <w:t>in</w:t>
      </w:r>
      <w:r w:rsidR="0076140B" w:rsidRPr="000E38F2">
        <w:rPr>
          <w:rFonts w:asciiTheme="minorHAnsi" w:hAnsiTheme="minorHAnsi"/>
          <w:b/>
          <w:lang w:val="it-IT"/>
        </w:rPr>
        <w:t xml:space="preserve"> zone a ridosso dei porti turistici</w:t>
      </w:r>
      <w:r w:rsidR="0094425A" w:rsidRPr="000E38F2">
        <w:rPr>
          <w:rFonts w:asciiTheme="minorHAnsi" w:hAnsiTheme="minorHAnsi"/>
          <w:b/>
          <w:lang w:val="it-IT"/>
        </w:rPr>
        <w:t>.</w:t>
      </w:r>
    </w:p>
    <w:p w:rsidR="001D6D9B" w:rsidRPr="000E38F2" w:rsidRDefault="001D6D9B" w:rsidP="001D6D9B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Le idee vincitrici saranno quindi accompagnate nella fase di sviluppo e di implementazione </w:t>
      </w:r>
      <w:r w:rsidR="001D7735" w:rsidRPr="000E38F2">
        <w:rPr>
          <w:rFonts w:asciiTheme="minorHAnsi" w:hAnsiTheme="minorHAnsi"/>
          <w:lang w:val="it-IT"/>
        </w:rPr>
        <w:t xml:space="preserve">dell’idea </w:t>
      </w:r>
      <w:r w:rsidRPr="000E38F2">
        <w:rPr>
          <w:rFonts w:asciiTheme="minorHAnsi" w:hAnsiTheme="minorHAnsi"/>
          <w:lang w:val="it-IT"/>
        </w:rPr>
        <w:t xml:space="preserve">e saranno promosse </w:t>
      </w:r>
      <w:r w:rsidR="00041652" w:rsidRPr="000E38F2">
        <w:rPr>
          <w:rFonts w:asciiTheme="minorHAnsi" w:hAnsiTheme="minorHAnsi"/>
          <w:lang w:val="it-IT"/>
        </w:rPr>
        <w:t xml:space="preserve">gratuitamente </w:t>
      </w:r>
      <w:r w:rsidRPr="000E38F2">
        <w:rPr>
          <w:rFonts w:asciiTheme="minorHAnsi" w:hAnsiTheme="minorHAnsi"/>
          <w:lang w:val="it-IT"/>
        </w:rPr>
        <w:t>su riviste di settore.</w:t>
      </w:r>
      <w:r w:rsidR="008E205D">
        <w:rPr>
          <w:rFonts w:asciiTheme="minorHAnsi" w:hAnsiTheme="minorHAnsi"/>
          <w:lang w:val="it-IT"/>
        </w:rPr>
        <w:t xml:space="preserve"> </w:t>
      </w:r>
      <w:r w:rsidR="001D7735" w:rsidRPr="000E38F2">
        <w:rPr>
          <w:rFonts w:asciiTheme="minorHAnsi" w:hAnsiTheme="minorHAnsi"/>
          <w:lang w:val="it-IT"/>
        </w:rPr>
        <w:t xml:space="preserve">In particolare, ciascuno dei 5 pacchetti vincitori verrà premiato con 3 </w:t>
      </w:r>
      <w:r w:rsidR="00D43239" w:rsidRPr="000E38F2">
        <w:rPr>
          <w:rFonts w:asciiTheme="minorHAnsi" w:hAnsiTheme="minorHAnsi"/>
          <w:lang w:val="it-IT"/>
        </w:rPr>
        <w:t>articoli giornalistici</w:t>
      </w:r>
      <w:r w:rsidR="001D7735" w:rsidRPr="000E38F2">
        <w:rPr>
          <w:rFonts w:asciiTheme="minorHAnsi" w:hAnsiTheme="minorHAnsi"/>
          <w:lang w:val="it-IT"/>
        </w:rPr>
        <w:t xml:space="preserve"> gratuiti, di 2 pagine cadauno, sulle seguenti riviste:</w:t>
      </w:r>
    </w:p>
    <w:p w:rsidR="001D7735" w:rsidRPr="008E205D" w:rsidRDefault="001D7735" w:rsidP="001D7735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lang w:val="it-IT"/>
        </w:rPr>
      </w:pPr>
      <w:r w:rsidRPr="008E205D">
        <w:rPr>
          <w:rFonts w:asciiTheme="minorHAnsi" w:hAnsiTheme="minorHAnsi"/>
          <w:lang w:val="it-IT"/>
        </w:rPr>
        <w:t>Viaggi Traveller (</w:t>
      </w:r>
      <w:proofErr w:type="spellStart"/>
      <w:r w:rsidRPr="008E205D">
        <w:rPr>
          <w:rFonts w:asciiTheme="minorHAnsi" w:hAnsiTheme="minorHAnsi"/>
          <w:lang w:val="it-IT"/>
        </w:rPr>
        <w:t>Condè</w:t>
      </w:r>
      <w:proofErr w:type="spellEnd"/>
      <w:r w:rsidR="007A2DB8">
        <w:rPr>
          <w:rFonts w:asciiTheme="minorHAnsi" w:hAnsiTheme="minorHAnsi"/>
          <w:lang w:val="it-IT"/>
        </w:rPr>
        <w:t xml:space="preserve"> </w:t>
      </w:r>
      <w:proofErr w:type="spellStart"/>
      <w:r w:rsidRPr="008E205D">
        <w:rPr>
          <w:rFonts w:asciiTheme="minorHAnsi" w:hAnsiTheme="minorHAnsi"/>
          <w:lang w:val="it-IT"/>
        </w:rPr>
        <w:t>Nast</w:t>
      </w:r>
      <w:proofErr w:type="spellEnd"/>
      <w:r w:rsidRPr="008E205D">
        <w:rPr>
          <w:rFonts w:asciiTheme="minorHAnsi" w:hAnsiTheme="minorHAnsi"/>
          <w:lang w:val="it-IT"/>
        </w:rPr>
        <w:t>);</w:t>
      </w:r>
    </w:p>
    <w:p w:rsidR="001D7735" w:rsidRPr="008E205D" w:rsidRDefault="001D7735" w:rsidP="001D7735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lang w:val="it-IT"/>
        </w:rPr>
      </w:pPr>
      <w:r w:rsidRPr="008E205D">
        <w:rPr>
          <w:rFonts w:asciiTheme="minorHAnsi" w:hAnsiTheme="minorHAnsi"/>
          <w:lang w:val="it-IT"/>
        </w:rPr>
        <w:t>Bell'Italia (Cairo Editore);</w:t>
      </w:r>
    </w:p>
    <w:p w:rsidR="00041652" w:rsidRPr="008E205D" w:rsidRDefault="001D7735" w:rsidP="00AA7613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lang w:val="it-IT"/>
        </w:rPr>
      </w:pPr>
      <w:r w:rsidRPr="008E205D">
        <w:rPr>
          <w:rFonts w:asciiTheme="minorHAnsi" w:hAnsiTheme="minorHAnsi"/>
          <w:lang w:val="it-IT"/>
        </w:rPr>
        <w:t>Nautica (Nautica</w:t>
      </w:r>
      <w:r w:rsidR="007A2DB8">
        <w:rPr>
          <w:rFonts w:asciiTheme="minorHAnsi" w:hAnsiTheme="minorHAnsi"/>
          <w:lang w:val="it-IT"/>
        </w:rPr>
        <w:t xml:space="preserve"> </w:t>
      </w:r>
      <w:r w:rsidR="00F364C8" w:rsidRPr="008E205D">
        <w:rPr>
          <w:rFonts w:asciiTheme="minorHAnsi" w:hAnsiTheme="minorHAnsi"/>
          <w:lang w:val="it-IT"/>
        </w:rPr>
        <w:t>E</w:t>
      </w:r>
      <w:r w:rsidR="008158F0" w:rsidRPr="008E205D">
        <w:rPr>
          <w:rFonts w:asciiTheme="minorHAnsi" w:hAnsiTheme="minorHAnsi"/>
          <w:lang w:val="it-IT"/>
        </w:rPr>
        <w:t>ditrice</w:t>
      </w:r>
      <w:r w:rsidRPr="008E205D">
        <w:rPr>
          <w:rFonts w:asciiTheme="minorHAnsi" w:hAnsiTheme="minorHAnsi"/>
          <w:lang w:val="it-IT"/>
        </w:rPr>
        <w:t>).</w:t>
      </w:r>
    </w:p>
    <w:p w:rsidR="00AA7613" w:rsidRPr="000E38F2" w:rsidRDefault="00AA7613" w:rsidP="00AA7613">
      <w:pPr>
        <w:pStyle w:val="Paragrafoelenco"/>
        <w:spacing w:line="240" w:lineRule="auto"/>
        <w:rPr>
          <w:rFonts w:asciiTheme="minorHAnsi" w:hAnsiTheme="minorHAnsi"/>
          <w:lang w:val="it-IT"/>
        </w:rPr>
      </w:pPr>
    </w:p>
    <w:p w:rsidR="008A3A8B" w:rsidRPr="000E38F2" w:rsidRDefault="00E32FAE" w:rsidP="00C541CB">
      <w:pPr>
        <w:pStyle w:val="Titolo2"/>
        <w:rPr>
          <w:lang w:val="it-IT"/>
        </w:rPr>
      </w:pPr>
      <w:r w:rsidRPr="000E38F2">
        <w:rPr>
          <w:lang w:val="it-IT"/>
        </w:rPr>
        <w:t>3</w:t>
      </w:r>
      <w:r w:rsidR="00C771C9">
        <w:rPr>
          <w:lang w:val="it-IT"/>
        </w:rPr>
        <w:t xml:space="preserve"> </w:t>
      </w:r>
      <w:r w:rsidR="00C771C9" w:rsidRPr="000E38F2">
        <w:rPr>
          <w:lang w:val="it-IT"/>
        </w:rPr>
        <w:t>-</w:t>
      </w:r>
      <w:r w:rsidR="00C771C9">
        <w:rPr>
          <w:lang w:val="it-IT"/>
        </w:rPr>
        <w:t xml:space="preserve"> </w:t>
      </w:r>
      <w:r w:rsidR="00720429" w:rsidRPr="000E38F2">
        <w:rPr>
          <w:lang w:val="it-IT"/>
        </w:rPr>
        <w:t>Chi può partecipare al</w:t>
      </w:r>
      <w:r w:rsidRPr="000E38F2">
        <w:rPr>
          <w:lang w:val="it-IT"/>
        </w:rPr>
        <w:t xml:space="preserve"> concorso</w:t>
      </w:r>
    </w:p>
    <w:p w:rsidR="00443FBC" w:rsidRDefault="00443FBC" w:rsidP="00443FBC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Possono presentare la propria candidatura solo ed esclusivamente </w:t>
      </w:r>
      <w:r w:rsidRPr="000E38F2">
        <w:rPr>
          <w:rFonts w:asciiTheme="minorHAnsi" w:hAnsiTheme="minorHAnsi"/>
          <w:b/>
          <w:lang w:val="it-IT"/>
        </w:rPr>
        <w:t>imprese con sede legale e/o operativa in Puglia, ed aventi uno qualsiasi fra i seguenti codici di attività primaria o secondaria</w:t>
      </w:r>
      <w:r w:rsidRPr="000E38F2">
        <w:rPr>
          <w:rFonts w:asciiTheme="minorHAnsi" w:hAnsiTheme="minorHAnsi"/>
          <w:lang w:val="it-IT"/>
        </w:rPr>
        <w:t>:</w:t>
      </w:r>
    </w:p>
    <w:p w:rsidR="00C771C9" w:rsidRDefault="00C771C9" w:rsidP="00443FBC">
      <w:pPr>
        <w:spacing w:line="240" w:lineRule="auto"/>
        <w:rPr>
          <w:rFonts w:asciiTheme="minorHAnsi" w:hAnsiTheme="minorHAnsi"/>
          <w:lang w:val="it-IT"/>
        </w:rPr>
      </w:pPr>
    </w:p>
    <w:p w:rsidR="00C771C9" w:rsidRPr="000E38F2" w:rsidRDefault="00C771C9" w:rsidP="00443FBC">
      <w:pPr>
        <w:spacing w:line="240" w:lineRule="auto"/>
        <w:rPr>
          <w:rFonts w:asciiTheme="minorHAnsi" w:hAnsiTheme="minorHAnsi"/>
          <w:lang w:val="it-IT"/>
        </w:rPr>
      </w:pP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7800"/>
      </w:tblGrid>
      <w:tr w:rsidR="00443FBC" w:rsidRPr="00C93FB2" w:rsidTr="00BC68B0">
        <w:trPr>
          <w:trHeight w:val="6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b/>
                <w:bCs/>
                <w:lang w:val="it-IT"/>
              </w:rPr>
              <w:lastRenderedPageBreak/>
              <w:t>79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b/>
                <w:bCs/>
                <w:lang w:val="it-IT"/>
              </w:rPr>
              <w:t>ATTIVITÀ DEI SERVIZI DELLE AGENZIE DI VIAGGIO, DEI TOUR OPERATOR E SERVIZI DI PRENOTAZIONE E ATTIVITÀ CONNESSE</w:t>
            </w:r>
          </w:p>
        </w:tc>
      </w:tr>
      <w:tr w:rsidR="00443FBC" w:rsidRPr="00C93FB2" w:rsidTr="00C771C9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agenzie di viaggio e dei tour operator</w:t>
            </w:r>
          </w:p>
        </w:tc>
      </w:tr>
      <w:tr w:rsidR="00443FBC" w:rsidRPr="00C93FB2" w:rsidTr="003D26D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agenzie di viaggio</w:t>
            </w:r>
          </w:p>
        </w:tc>
      </w:tr>
      <w:tr w:rsidR="00443FBC" w:rsidRPr="00C93FB2" w:rsidTr="003D26D1">
        <w:trPr>
          <w:trHeight w:val="28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79.11.0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agenzie di viaggio</w:t>
            </w:r>
          </w:p>
        </w:tc>
      </w:tr>
      <w:tr w:rsidR="00443FBC" w:rsidRPr="00C93FB2" w:rsidTr="00BC68B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79.11.00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agenzie di viaggio</w:t>
            </w:r>
          </w:p>
        </w:tc>
      </w:tr>
      <w:tr w:rsidR="00443FBC" w:rsidRPr="000E38F2" w:rsidTr="00BC68B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dei tour operator</w:t>
            </w:r>
          </w:p>
        </w:tc>
      </w:tr>
      <w:tr w:rsidR="00443FBC" w:rsidRPr="000E38F2" w:rsidTr="00BC68B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79.12.0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dei tour operator</w:t>
            </w:r>
          </w:p>
        </w:tc>
      </w:tr>
      <w:tr w:rsidR="00443FBC" w:rsidRPr="000E38F2" w:rsidTr="00BC68B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79.12.00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dei tour operator</w:t>
            </w:r>
          </w:p>
        </w:tc>
      </w:tr>
      <w:tr w:rsidR="00443FBC" w:rsidRPr="00C93FB2" w:rsidTr="00BC68B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Altri servizi di prenotazione e attività connesse</w:t>
            </w:r>
          </w:p>
        </w:tc>
      </w:tr>
      <w:tr w:rsidR="00443FBC" w:rsidRPr="00C93FB2" w:rsidTr="00BC68B0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Altri servizi di prenotazione e altre attività di assistenza turistica non svolte dalle agenzie di viaggio</w:t>
            </w:r>
          </w:p>
        </w:tc>
      </w:tr>
      <w:tr w:rsidR="00443FBC" w:rsidRPr="00C93FB2" w:rsidTr="00BC68B0">
        <w:trPr>
          <w:trHeight w:val="57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79.90.1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Altri servizi di prenotazione e altre attività di assistenza turistica non svolte dalle agenzie di viaggio</w:t>
            </w:r>
          </w:p>
        </w:tc>
      </w:tr>
      <w:tr w:rsidR="00443FBC" w:rsidRPr="00C93FB2" w:rsidTr="00BC68B0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79.90.11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Servizi di biglietteria per eventi teatrali, sportivi ed altri eventi ricreativi e d'intrattenimento</w:t>
            </w:r>
          </w:p>
        </w:tc>
      </w:tr>
      <w:tr w:rsidR="00443FBC" w:rsidRPr="00C93FB2" w:rsidTr="00BC68B0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79.90.19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 xml:space="preserve">Altri servizi di prenotazione e altre attività di assistenza turistica non svolte dalle agenzie di viaggio </w:t>
            </w:r>
            <w:proofErr w:type="spellStart"/>
            <w:r w:rsidRPr="000E38F2">
              <w:rPr>
                <w:rFonts w:asciiTheme="minorHAnsi" w:eastAsia="Times New Roman" w:hAnsiTheme="minorHAnsi" w:cs="Arial"/>
                <w:lang w:val="it-IT"/>
              </w:rPr>
              <w:t>nca</w:t>
            </w:r>
            <w:proofErr w:type="spellEnd"/>
          </w:p>
        </w:tc>
      </w:tr>
      <w:tr w:rsidR="00443FBC" w:rsidRPr="00C93FB2" w:rsidTr="00BC68B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79.90.2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guide e degli accompagnatori turistici</w:t>
            </w:r>
          </w:p>
        </w:tc>
      </w:tr>
      <w:tr w:rsidR="00443FBC" w:rsidRPr="00C93FB2" w:rsidTr="00BC68B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79.90.20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BC" w:rsidRPr="000E38F2" w:rsidRDefault="00443FBC" w:rsidP="00BC68B0">
            <w:pPr>
              <w:tabs>
                <w:tab w:val="clear" w:pos="9016"/>
              </w:tabs>
              <w:spacing w:after="0" w:line="240" w:lineRule="auto"/>
              <w:jc w:val="left"/>
              <w:rPr>
                <w:rFonts w:asciiTheme="minorHAnsi" w:eastAsia="Times New Roman" w:hAnsiTheme="minorHAnsi" w:cs="Arial"/>
                <w:lang w:val="it-IT"/>
              </w:rPr>
            </w:pPr>
            <w:r w:rsidRPr="000E38F2">
              <w:rPr>
                <w:rFonts w:asciiTheme="minorHAnsi" w:eastAsia="Times New Roman" w:hAnsiTheme="minorHAnsi" w:cs="Arial"/>
                <w:lang w:val="it-IT"/>
              </w:rPr>
              <w:t>Attività delle guide e degli accompagnatori turistici</w:t>
            </w:r>
          </w:p>
        </w:tc>
      </w:tr>
    </w:tbl>
    <w:p w:rsidR="00443FBC" w:rsidRPr="000E38F2" w:rsidRDefault="00443FBC" w:rsidP="00443FB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lang w:val="it-IT"/>
        </w:rPr>
      </w:pPr>
    </w:p>
    <w:p w:rsidR="00443FBC" w:rsidRPr="000E38F2" w:rsidRDefault="00443FBC" w:rsidP="00443FB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 xml:space="preserve">Per partecipare al Concorso di Idee SEADOO, i </w:t>
      </w:r>
      <w:r w:rsidR="00720429" w:rsidRPr="000E38F2">
        <w:rPr>
          <w:rFonts w:asciiTheme="minorHAnsi" w:hAnsiTheme="minorHAnsi"/>
          <w:color w:val="000000"/>
          <w:lang w:val="it-IT"/>
        </w:rPr>
        <w:t>P</w:t>
      </w:r>
      <w:r w:rsidRPr="000E38F2">
        <w:rPr>
          <w:rFonts w:asciiTheme="minorHAnsi" w:hAnsiTheme="minorHAnsi"/>
          <w:color w:val="000000"/>
          <w:lang w:val="it-IT"/>
        </w:rPr>
        <w:t xml:space="preserve">roponenti devono </w:t>
      </w:r>
      <w:r w:rsidR="00E32FAE" w:rsidRPr="000E38F2">
        <w:rPr>
          <w:rFonts w:asciiTheme="minorHAnsi" w:hAnsiTheme="minorHAnsi"/>
          <w:color w:val="000000"/>
          <w:lang w:val="it-IT"/>
        </w:rPr>
        <w:t xml:space="preserve">inoltre </w:t>
      </w:r>
      <w:r w:rsidRPr="000E38F2">
        <w:rPr>
          <w:rFonts w:asciiTheme="minorHAnsi" w:hAnsiTheme="minorHAnsi"/>
          <w:color w:val="000000"/>
          <w:lang w:val="it-IT"/>
        </w:rPr>
        <w:t>possedere i seguenti requisiti: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bookmarkStart w:id="0" w:name="_Hlk11669541"/>
      <w:r w:rsidRPr="00C93FB2">
        <w:rPr>
          <w:rFonts w:asciiTheme="minorHAnsi" w:hAnsiTheme="minorHAnsi"/>
          <w:lang w:val="it-IT"/>
        </w:rPr>
        <w:t>rientrare nella definizione di microimpresa, piccola o media impresa di cui alla definizione di PMI secondo i parametri riportati nell’allegato 1 del Regolamento UE 651/2014 del 17 giugno 2014 che riprende la Raccomandazione della Commissione Europea n. 2003/361/CE del 06/05/2003 così come recepita dalla normativa nazionale;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 xml:space="preserve">non incorrere in nessuna delle cause di esclusione previste dall’art.80 del </w:t>
      </w:r>
      <w:proofErr w:type="spellStart"/>
      <w:r w:rsidRPr="00C93FB2">
        <w:rPr>
          <w:rFonts w:asciiTheme="minorHAnsi" w:hAnsiTheme="minorHAnsi"/>
          <w:lang w:val="it-IT"/>
        </w:rPr>
        <w:t>D.Lgs.</w:t>
      </w:r>
      <w:proofErr w:type="spellEnd"/>
      <w:r w:rsidRPr="00C93FB2">
        <w:rPr>
          <w:rFonts w:asciiTheme="minorHAnsi" w:hAnsiTheme="minorHAnsi"/>
          <w:lang w:val="it-IT"/>
        </w:rPr>
        <w:t xml:space="preserve"> n.50/2016 e </w:t>
      </w:r>
      <w:proofErr w:type="spellStart"/>
      <w:proofErr w:type="gramStart"/>
      <w:r w:rsidRPr="00C93FB2">
        <w:rPr>
          <w:rFonts w:asciiTheme="minorHAnsi" w:hAnsiTheme="minorHAnsi"/>
          <w:lang w:val="it-IT"/>
        </w:rPr>
        <w:t>ss.mm.ii</w:t>
      </w:r>
      <w:proofErr w:type="spellEnd"/>
      <w:proofErr w:type="gramEnd"/>
      <w:r w:rsidRPr="00C93FB2">
        <w:rPr>
          <w:rFonts w:asciiTheme="minorHAnsi" w:hAnsiTheme="minorHAnsi"/>
          <w:lang w:val="it-IT"/>
        </w:rPr>
        <w:t>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>avere assolto gli obblighi contributivi ed essere in regola con le normative sulla salute e sicurezza sul lavoro di cui alla Decreto Legislativo 81/2008 e successive modificazioni e integrazioni;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 xml:space="preserve">essere </w:t>
      </w:r>
      <w:r>
        <w:rPr>
          <w:rFonts w:asciiTheme="minorHAnsi" w:hAnsiTheme="minorHAnsi"/>
          <w:lang w:val="it-IT"/>
        </w:rPr>
        <w:t xml:space="preserve">imprese </w:t>
      </w:r>
      <w:r w:rsidRPr="00C93FB2">
        <w:rPr>
          <w:rFonts w:asciiTheme="minorHAnsi" w:hAnsiTheme="minorHAnsi"/>
          <w:lang w:val="it-IT"/>
        </w:rPr>
        <w:t>attive ed in regola con il pagamento del diritto annuale alla Camera di Commercio di appartenenza;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>non essere iscritt</w:t>
      </w:r>
      <w:r>
        <w:rPr>
          <w:rFonts w:asciiTheme="minorHAnsi" w:hAnsiTheme="minorHAnsi"/>
          <w:lang w:val="it-IT"/>
        </w:rPr>
        <w:t>i</w:t>
      </w:r>
      <w:r w:rsidRPr="00C93FB2">
        <w:rPr>
          <w:rFonts w:asciiTheme="minorHAnsi" w:hAnsiTheme="minorHAnsi"/>
          <w:lang w:val="it-IT"/>
        </w:rPr>
        <w:t xml:space="preserve"> nel Registro informatico dei protesti;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 xml:space="preserve">non essere </w:t>
      </w:r>
      <w:r>
        <w:rPr>
          <w:rFonts w:asciiTheme="minorHAnsi" w:hAnsiTheme="minorHAnsi"/>
          <w:lang w:val="it-IT"/>
        </w:rPr>
        <w:t xml:space="preserve">imprese </w:t>
      </w:r>
      <w:r w:rsidRPr="00C93FB2">
        <w:rPr>
          <w:rFonts w:asciiTheme="minorHAnsi" w:hAnsiTheme="minorHAnsi"/>
          <w:lang w:val="it-IT"/>
        </w:rPr>
        <w:t>in stato di fallimento, liquidazione (anche volontaria), amministrazione controllata, concordato preventivo o equivalenti, né in qualsiasi altra situazione di difficoltà secondo la definizione di cui all’art.2 punto 18 del Reg UE 651/2014;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 xml:space="preserve">avere legali rappresentanti, amministratori (con o senza poteri di rappresentanza) e soci per i quali non sussistano cause di divieto, di decadenza, di sospensione previste </w:t>
      </w:r>
      <w:r w:rsidRPr="00C93FB2">
        <w:rPr>
          <w:rFonts w:asciiTheme="minorHAnsi" w:hAnsiTheme="minorHAnsi"/>
          <w:lang w:val="it-IT"/>
        </w:rPr>
        <w:lastRenderedPageBreak/>
        <w:t>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n.159.</w:t>
      </w:r>
    </w:p>
    <w:p w:rsid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>essere in regola con la disciplina antiriciclaggio di cui al D. Lgs. 21 novembre 2007, n. 231</w:t>
      </w:r>
      <w:r>
        <w:rPr>
          <w:rFonts w:asciiTheme="minorHAnsi" w:hAnsiTheme="minorHAnsi"/>
          <w:lang w:val="it-IT"/>
        </w:rPr>
        <w:t>.</w:t>
      </w:r>
    </w:p>
    <w:p w:rsidR="00C93FB2" w:rsidRPr="00C93FB2" w:rsidRDefault="00C93FB2" w:rsidP="00C93FB2">
      <w:p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Inoltre, ai Proponenti all’atto di presentazione di una candidatura viene chiesto di: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 xml:space="preserve">essere a conoscenza e di accettare che tutti i documenti trasmessi ai fini della partecipazione a SEADOO saranno trattati nel pieno rispetto delle leggi italiane sulla tutela della riservatezza delle informazioni e dei dati personali, nonché del General Data </w:t>
      </w:r>
      <w:proofErr w:type="spellStart"/>
      <w:r w:rsidRPr="00C93FB2">
        <w:rPr>
          <w:rFonts w:asciiTheme="minorHAnsi" w:hAnsiTheme="minorHAnsi"/>
          <w:lang w:val="it-IT"/>
        </w:rPr>
        <w:t>Protection</w:t>
      </w:r>
      <w:proofErr w:type="spellEnd"/>
      <w:r w:rsidRPr="00C93FB2">
        <w:rPr>
          <w:rFonts w:asciiTheme="minorHAnsi" w:hAnsiTheme="minorHAnsi"/>
          <w:lang w:val="it-IT"/>
        </w:rPr>
        <w:t xml:space="preserve"> </w:t>
      </w:r>
      <w:proofErr w:type="spellStart"/>
      <w:r w:rsidRPr="00C93FB2">
        <w:rPr>
          <w:rFonts w:asciiTheme="minorHAnsi" w:hAnsiTheme="minorHAnsi"/>
          <w:lang w:val="it-IT"/>
        </w:rPr>
        <w:t>Regulation</w:t>
      </w:r>
      <w:proofErr w:type="spellEnd"/>
      <w:r w:rsidRPr="00C93FB2">
        <w:rPr>
          <w:rFonts w:asciiTheme="minorHAnsi" w:hAnsiTheme="minorHAnsi"/>
          <w:lang w:val="it-IT"/>
        </w:rPr>
        <w:t>, come previsto dal regolamento (UE) n. 2016/679, meglio noto con la sigla GDPR;</w:t>
      </w:r>
    </w:p>
    <w:p w:rsidR="00C93FB2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>aver contattato preliminarmente la Guida Turistica (o l’Accompagnatore Turistico) e i Fornitori, di averli informati della presente domanda e di averne acquisito l’approvazione, nonché di impegnarsi a informarli e coordinarli in caso di vittoria del presente Bando, in particolar modo per tutte le attività di erogazione dei pacchetti turistici per le quali si chiede di partecipare a SEADOO, trasmettendo la presente “Candidatura”;</w:t>
      </w:r>
    </w:p>
    <w:p w:rsidR="000B250B" w:rsidRPr="00C93FB2" w:rsidRDefault="00C93FB2" w:rsidP="00C93FB2">
      <w:pPr>
        <w:pStyle w:val="Paragrafoelenco"/>
        <w:numPr>
          <w:ilvl w:val="0"/>
          <w:numId w:val="39"/>
        </w:numPr>
        <w:tabs>
          <w:tab w:val="clear" w:pos="9016"/>
        </w:tabs>
        <w:autoSpaceDE w:val="0"/>
        <w:autoSpaceDN w:val="0"/>
        <w:adjustRightInd w:val="0"/>
        <w:spacing w:after="0" w:line="264" w:lineRule="auto"/>
        <w:rPr>
          <w:rFonts w:asciiTheme="minorHAnsi" w:hAnsiTheme="minorHAnsi"/>
          <w:lang w:val="it-IT"/>
        </w:rPr>
      </w:pPr>
      <w:r w:rsidRPr="00C93FB2">
        <w:rPr>
          <w:rFonts w:asciiTheme="minorHAnsi" w:hAnsiTheme="minorHAnsi"/>
          <w:lang w:val="it-IT"/>
        </w:rPr>
        <w:t>non considerare la Camera di Commercio di Bari e tutte le persone coinvolte nell’iter di istruttoria in nessun caso responsabili per eventuali controversie riguardo il contenuto del progetto d’impresa, l’esito della valutazione o la relazione fra Azienda Proponente, Guida Turistica (o Accompagnatore Turistico), Fornitori e Riviste.</w:t>
      </w:r>
    </w:p>
    <w:p w:rsidR="00C93FB2" w:rsidRDefault="00C93FB2" w:rsidP="00443FBC">
      <w:pPr>
        <w:spacing w:line="240" w:lineRule="auto"/>
        <w:rPr>
          <w:rFonts w:asciiTheme="minorHAnsi" w:hAnsiTheme="minorHAnsi"/>
          <w:lang w:val="it-IT"/>
        </w:rPr>
      </w:pPr>
    </w:p>
    <w:p w:rsidR="00443FBC" w:rsidRPr="000E38F2" w:rsidRDefault="00C93FB2" w:rsidP="00443FBC">
      <w:pPr>
        <w:spacing w:line="240" w:lineRule="auto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Infine</w:t>
      </w:r>
      <w:r w:rsidR="00443FBC" w:rsidRPr="000E38F2">
        <w:rPr>
          <w:rFonts w:asciiTheme="minorHAnsi" w:hAnsiTheme="minorHAnsi"/>
          <w:lang w:val="it-IT"/>
        </w:rPr>
        <w:t>, l’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="00443FBC" w:rsidRPr="000E38F2">
        <w:rPr>
          <w:rFonts w:asciiTheme="minorHAnsi" w:hAnsiTheme="minorHAnsi"/>
          <w:lang w:val="it-IT"/>
        </w:rPr>
        <w:t>, in sede di candidatura è tenuta ad indicare, nella propria proposta, un/una professionista iscritt</w:t>
      </w:r>
      <w:r w:rsidR="00194915">
        <w:rPr>
          <w:rFonts w:asciiTheme="minorHAnsi" w:hAnsiTheme="minorHAnsi"/>
          <w:lang w:val="it-IT"/>
        </w:rPr>
        <w:t>o/</w:t>
      </w:r>
      <w:r w:rsidR="00443FBC" w:rsidRPr="000E38F2">
        <w:rPr>
          <w:rFonts w:asciiTheme="minorHAnsi" w:hAnsiTheme="minorHAnsi"/>
          <w:lang w:val="it-IT"/>
        </w:rPr>
        <w:t xml:space="preserve">a all’albo delle </w:t>
      </w:r>
      <w:r w:rsidR="00443FBC" w:rsidRPr="000E38F2">
        <w:rPr>
          <w:rFonts w:asciiTheme="minorHAnsi" w:hAnsiTheme="minorHAnsi"/>
          <w:b/>
          <w:lang w:val="it-IT"/>
        </w:rPr>
        <w:t>Guide Turistiche e Accompagnatori Turistici abilitati dalla Regione Puglia</w:t>
      </w:r>
      <w:r w:rsidR="00443FBC" w:rsidRPr="000E38F2">
        <w:rPr>
          <w:rFonts w:asciiTheme="minorHAnsi" w:hAnsiTheme="minorHAnsi"/>
          <w:lang w:val="it-IT"/>
        </w:rPr>
        <w:t>, in grado di svolgere il servizio ai sensi dell'</w:t>
      </w:r>
      <w:r w:rsidR="00EA27E7" w:rsidRPr="000E38F2">
        <w:rPr>
          <w:rFonts w:asciiTheme="minorHAnsi" w:hAnsiTheme="minorHAnsi"/>
          <w:lang w:val="it-IT"/>
        </w:rPr>
        <w:t>art.</w:t>
      </w:r>
      <w:r w:rsidR="00443FBC" w:rsidRPr="000E38F2">
        <w:rPr>
          <w:rFonts w:asciiTheme="minorHAnsi" w:hAnsiTheme="minorHAnsi"/>
          <w:lang w:val="it-IT"/>
        </w:rPr>
        <w:t xml:space="preserve">10 della Legge Regionale del 25/05/2012 n.13 e </w:t>
      </w:r>
      <w:proofErr w:type="spellStart"/>
      <w:r w:rsidR="00443FBC" w:rsidRPr="000E38F2">
        <w:rPr>
          <w:rFonts w:asciiTheme="minorHAnsi" w:hAnsiTheme="minorHAnsi"/>
          <w:lang w:val="it-IT"/>
        </w:rPr>
        <w:t>ss.mm.ii</w:t>
      </w:r>
      <w:proofErr w:type="spellEnd"/>
      <w:r w:rsidR="00443FBC" w:rsidRPr="000E38F2">
        <w:rPr>
          <w:rFonts w:asciiTheme="minorHAnsi" w:hAnsiTheme="minorHAnsi"/>
          <w:lang w:val="it-IT"/>
        </w:rPr>
        <w:t xml:space="preserve">., che si occuperà di seguire i turisti nel corso della realizzazione pratica del pacchetto turistico risultato vincitore di SEADOO. </w:t>
      </w:r>
    </w:p>
    <w:p w:rsidR="00443FBC" w:rsidRPr="000E38F2" w:rsidRDefault="00443FBC" w:rsidP="00443FBC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La </w:t>
      </w:r>
      <w:r w:rsidR="006171A1" w:rsidRPr="000E38F2">
        <w:rPr>
          <w:rFonts w:asciiTheme="minorHAnsi" w:hAnsiTheme="minorHAnsi"/>
          <w:lang w:val="it-IT"/>
        </w:rPr>
        <w:t>G</w:t>
      </w:r>
      <w:r w:rsidRPr="000E38F2">
        <w:rPr>
          <w:rFonts w:asciiTheme="minorHAnsi" w:hAnsiTheme="minorHAnsi"/>
          <w:lang w:val="it-IT"/>
        </w:rPr>
        <w:t xml:space="preserve">uida </w:t>
      </w:r>
      <w:r w:rsidR="006171A1" w:rsidRPr="000E38F2">
        <w:rPr>
          <w:rFonts w:asciiTheme="minorHAnsi" w:hAnsiTheme="minorHAnsi"/>
          <w:lang w:val="it-IT"/>
        </w:rPr>
        <w:t>T</w:t>
      </w:r>
      <w:r w:rsidRPr="000E38F2">
        <w:rPr>
          <w:rFonts w:asciiTheme="minorHAnsi" w:hAnsiTheme="minorHAnsi"/>
          <w:lang w:val="it-IT"/>
        </w:rPr>
        <w:t>uristica</w:t>
      </w:r>
      <w:r w:rsidR="003D3D75">
        <w:rPr>
          <w:rFonts w:asciiTheme="minorHAnsi" w:hAnsiTheme="minorHAnsi"/>
          <w:lang w:val="it-IT"/>
        </w:rPr>
        <w:t xml:space="preserve"> o </w:t>
      </w:r>
      <w:r w:rsidR="00620E12">
        <w:rPr>
          <w:rFonts w:asciiTheme="minorHAnsi" w:hAnsiTheme="minorHAnsi"/>
          <w:lang w:val="it-IT"/>
        </w:rPr>
        <w:t>A</w:t>
      </w:r>
      <w:r w:rsidR="003D3D75">
        <w:rPr>
          <w:rFonts w:asciiTheme="minorHAnsi" w:hAnsiTheme="minorHAnsi"/>
          <w:lang w:val="it-IT"/>
        </w:rPr>
        <w:t>ccompagnatore</w:t>
      </w:r>
      <w:r w:rsidRPr="000E38F2">
        <w:rPr>
          <w:rFonts w:asciiTheme="minorHAnsi" w:hAnsiTheme="minorHAnsi"/>
          <w:lang w:val="it-IT"/>
        </w:rPr>
        <w:t xml:space="preserve"> </w:t>
      </w:r>
      <w:r w:rsidR="00620E12">
        <w:rPr>
          <w:rFonts w:asciiTheme="minorHAnsi" w:hAnsiTheme="minorHAnsi"/>
          <w:lang w:val="it-IT"/>
        </w:rPr>
        <w:t xml:space="preserve">Turistico </w:t>
      </w:r>
      <w:r w:rsidRPr="000E38F2">
        <w:rPr>
          <w:rFonts w:asciiTheme="minorHAnsi" w:hAnsiTheme="minorHAnsi"/>
          <w:lang w:val="it-IT"/>
        </w:rPr>
        <w:t>indicat</w:t>
      </w:r>
      <w:r w:rsidR="003D3D75">
        <w:rPr>
          <w:rFonts w:asciiTheme="minorHAnsi" w:hAnsiTheme="minorHAnsi"/>
          <w:lang w:val="it-IT"/>
        </w:rPr>
        <w:t>o</w:t>
      </w:r>
      <w:r w:rsidR="00194915">
        <w:rPr>
          <w:rFonts w:asciiTheme="minorHAnsi" w:hAnsiTheme="minorHAnsi"/>
          <w:lang w:val="it-IT"/>
        </w:rPr>
        <w:t>/a</w:t>
      </w:r>
      <w:r w:rsidRPr="000E38F2">
        <w:rPr>
          <w:rFonts w:asciiTheme="minorHAnsi" w:hAnsiTheme="minorHAnsi"/>
          <w:lang w:val="it-IT"/>
        </w:rPr>
        <w:t xml:space="preserve"> nella proposta non è quindi da intendersi come beneficiario diretto del presente concorso, ma in caso di vittoria della proposta, opererà per conto dell’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Pr="000E38F2">
        <w:rPr>
          <w:rFonts w:asciiTheme="minorHAnsi" w:hAnsiTheme="minorHAnsi"/>
          <w:lang w:val="it-IT"/>
        </w:rPr>
        <w:t xml:space="preserve">, seguendo i turisti nel corso della loro esperienza, accompagnandoli e guidandoli fra le varie esperienze previste nella proposta turistica </w:t>
      </w:r>
      <w:r w:rsidR="00E32FAE" w:rsidRPr="000E38F2">
        <w:rPr>
          <w:rFonts w:asciiTheme="minorHAnsi" w:hAnsiTheme="minorHAnsi"/>
          <w:lang w:val="it-IT"/>
        </w:rPr>
        <w:t>(descritte al</w:t>
      </w:r>
      <w:r w:rsidR="00F723E1" w:rsidRPr="000E38F2">
        <w:rPr>
          <w:rFonts w:asciiTheme="minorHAnsi" w:hAnsiTheme="minorHAnsi"/>
          <w:lang w:val="it-IT"/>
        </w:rPr>
        <w:t xml:space="preserve">l’articolo </w:t>
      </w:r>
      <w:r w:rsidR="00E32FAE" w:rsidRPr="000E38F2">
        <w:rPr>
          <w:rFonts w:asciiTheme="minorHAnsi" w:hAnsiTheme="minorHAnsi"/>
          <w:lang w:val="it-IT"/>
        </w:rPr>
        <w:t>5)</w:t>
      </w:r>
      <w:r w:rsidRPr="000E38F2">
        <w:rPr>
          <w:rFonts w:asciiTheme="minorHAnsi" w:hAnsiTheme="minorHAnsi"/>
          <w:lang w:val="it-IT"/>
        </w:rPr>
        <w:t xml:space="preserve">.  Pertanto, il curriculum della guida turistica </w:t>
      </w:r>
      <w:r w:rsidR="003D3D75">
        <w:rPr>
          <w:rFonts w:asciiTheme="minorHAnsi" w:hAnsiTheme="minorHAnsi"/>
          <w:lang w:val="it-IT"/>
        </w:rPr>
        <w:t xml:space="preserve">(o accompagnatore) </w:t>
      </w:r>
      <w:r w:rsidRPr="000E38F2">
        <w:rPr>
          <w:rFonts w:asciiTheme="minorHAnsi" w:hAnsiTheme="minorHAnsi"/>
          <w:lang w:val="it-IT"/>
        </w:rPr>
        <w:t>concorrerà alla valutazione della candidatura presentata dall’impresa.</w:t>
      </w:r>
    </w:p>
    <w:p w:rsidR="00443FBC" w:rsidRDefault="00443FBC" w:rsidP="00443FBC">
      <w:pPr>
        <w:spacing w:line="240" w:lineRule="auto"/>
        <w:rPr>
          <w:rFonts w:asciiTheme="minorHAnsi" w:hAnsiTheme="minorHAnsi"/>
          <w:b/>
          <w:lang w:val="it-IT"/>
        </w:rPr>
      </w:pPr>
      <w:r w:rsidRPr="000E38F2">
        <w:rPr>
          <w:rFonts w:asciiTheme="minorHAnsi" w:hAnsiTheme="minorHAnsi"/>
          <w:b/>
          <w:lang w:val="it-IT"/>
        </w:rPr>
        <w:t>Si specifica che</w:t>
      </w:r>
      <w:r w:rsidR="003C0B2C" w:rsidRPr="000E38F2">
        <w:rPr>
          <w:rFonts w:asciiTheme="minorHAnsi" w:hAnsiTheme="minorHAnsi"/>
          <w:b/>
          <w:lang w:val="it-IT"/>
        </w:rPr>
        <w:t>,</w:t>
      </w:r>
      <w:r w:rsidRPr="000E38F2">
        <w:rPr>
          <w:rFonts w:asciiTheme="minorHAnsi" w:hAnsiTheme="minorHAnsi"/>
          <w:b/>
          <w:lang w:val="it-IT"/>
        </w:rPr>
        <w:t xml:space="preserve"> a pena di esclusione, una impresa può presentare una ed una sola proposta, ed allo stesso modo, ciascuna guida turistica</w:t>
      </w:r>
      <w:r w:rsidR="003D3D75">
        <w:rPr>
          <w:rFonts w:asciiTheme="minorHAnsi" w:hAnsiTheme="minorHAnsi"/>
          <w:b/>
          <w:lang w:val="it-IT"/>
        </w:rPr>
        <w:t>/accompagnatore</w:t>
      </w:r>
      <w:r w:rsidRPr="000E38F2">
        <w:rPr>
          <w:rFonts w:asciiTheme="minorHAnsi" w:hAnsiTheme="minorHAnsi"/>
          <w:b/>
          <w:lang w:val="it-IT"/>
        </w:rPr>
        <w:t xml:space="preserve"> può essere coinvolt</w:t>
      </w:r>
      <w:r w:rsidR="003D3D75">
        <w:rPr>
          <w:rFonts w:asciiTheme="minorHAnsi" w:hAnsiTheme="minorHAnsi"/>
          <w:b/>
          <w:lang w:val="it-IT"/>
        </w:rPr>
        <w:t>o</w:t>
      </w:r>
      <w:r w:rsidR="00690A19">
        <w:rPr>
          <w:rFonts w:asciiTheme="minorHAnsi" w:hAnsiTheme="minorHAnsi"/>
          <w:b/>
          <w:lang w:val="it-IT"/>
        </w:rPr>
        <w:t>/a</w:t>
      </w:r>
      <w:r w:rsidRPr="000E38F2">
        <w:rPr>
          <w:rFonts w:asciiTheme="minorHAnsi" w:hAnsiTheme="minorHAnsi"/>
          <w:b/>
          <w:lang w:val="it-IT"/>
        </w:rPr>
        <w:t xml:space="preserve"> solo ed esclusivamente, in una sola proposta, pena l’esclusione di tutte le candidature in cui è presente.</w:t>
      </w:r>
    </w:p>
    <w:p w:rsidR="008E205D" w:rsidRPr="003D26D1" w:rsidRDefault="008E205D" w:rsidP="003D26D1">
      <w:pPr>
        <w:spacing w:line="240" w:lineRule="auto"/>
        <w:rPr>
          <w:rFonts w:asciiTheme="minorHAnsi" w:hAnsiTheme="minorHAnsi"/>
          <w:b/>
          <w:lang w:val="it-IT"/>
        </w:rPr>
      </w:pPr>
    </w:p>
    <w:bookmarkEnd w:id="0"/>
    <w:p w:rsidR="001D6D9B" w:rsidRPr="000E38F2" w:rsidRDefault="00E32FAE" w:rsidP="00C541CB">
      <w:pPr>
        <w:pStyle w:val="Titolo2"/>
        <w:rPr>
          <w:lang w:val="it-IT"/>
        </w:rPr>
      </w:pPr>
      <w:r w:rsidRPr="000E38F2">
        <w:rPr>
          <w:lang w:val="it-IT"/>
        </w:rPr>
        <w:lastRenderedPageBreak/>
        <w:t>4</w:t>
      </w:r>
      <w:r w:rsidR="00605528" w:rsidRPr="000E38F2">
        <w:rPr>
          <w:lang w:val="it-IT"/>
        </w:rPr>
        <w:t xml:space="preserve">- </w:t>
      </w:r>
      <w:r w:rsidR="001D6D9B" w:rsidRPr="000E38F2">
        <w:rPr>
          <w:lang w:val="it-IT"/>
        </w:rPr>
        <w:t>Caratteristiche dei Pacchetti Turistici SEADOO</w:t>
      </w:r>
    </w:p>
    <w:p w:rsidR="001D6D9B" w:rsidRPr="000E38F2" w:rsidRDefault="001D6D9B" w:rsidP="001D6D9B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SEADOO sostiene e premia esclusivamente pacchetti turistici esperienziali</w:t>
      </w:r>
      <w:r w:rsidRPr="000E38F2">
        <w:rPr>
          <w:rFonts w:asciiTheme="minorHAnsi" w:hAnsiTheme="minorHAnsi"/>
          <w:lang w:val="it-IT"/>
        </w:rPr>
        <w:t xml:space="preserve">. </w:t>
      </w:r>
      <w:r w:rsidR="00BD4DCD" w:rsidRPr="000E38F2">
        <w:rPr>
          <w:rFonts w:asciiTheme="minorHAnsi" w:hAnsiTheme="minorHAnsi"/>
          <w:lang w:val="it-IT"/>
        </w:rPr>
        <w:t>In particolare</w:t>
      </w:r>
      <w:r w:rsidR="00C541CB" w:rsidRPr="000E38F2">
        <w:rPr>
          <w:rFonts w:asciiTheme="minorHAnsi" w:hAnsiTheme="minorHAnsi"/>
          <w:lang w:val="it-IT"/>
        </w:rPr>
        <w:t>,</w:t>
      </w:r>
      <w:r w:rsidR="008E205D">
        <w:rPr>
          <w:rFonts w:asciiTheme="minorHAnsi" w:hAnsiTheme="minorHAnsi"/>
          <w:lang w:val="it-IT"/>
        </w:rPr>
        <w:t xml:space="preserve"> </w:t>
      </w:r>
      <w:r w:rsidR="00FC661E" w:rsidRPr="000E38F2">
        <w:rPr>
          <w:rFonts w:asciiTheme="minorHAnsi" w:hAnsiTheme="minorHAnsi"/>
          <w:lang w:val="it-IT"/>
        </w:rPr>
        <w:t xml:space="preserve">il Bando </w:t>
      </w:r>
      <w:r w:rsidR="00C541CB" w:rsidRPr="000E38F2">
        <w:rPr>
          <w:rFonts w:asciiTheme="minorHAnsi" w:hAnsiTheme="minorHAnsi"/>
          <w:lang w:val="it-IT"/>
        </w:rPr>
        <w:t>non intende valorizzare</w:t>
      </w:r>
      <w:r w:rsidR="00BD4DCD" w:rsidRPr="000E38F2">
        <w:rPr>
          <w:rFonts w:asciiTheme="minorHAnsi" w:hAnsiTheme="minorHAnsi"/>
          <w:lang w:val="it-IT"/>
        </w:rPr>
        <w:t xml:space="preserve"> un</w:t>
      </w:r>
      <w:r w:rsidR="00FC661E" w:rsidRPr="000E38F2">
        <w:rPr>
          <w:rFonts w:asciiTheme="minorHAnsi" w:hAnsiTheme="minorHAnsi"/>
          <w:lang w:val="it-IT"/>
        </w:rPr>
        <w:t>a</w:t>
      </w:r>
      <w:r w:rsidR="008E205D">
        <w:rPr>
          <w:rFonts w:asciiTheme="minorHAnsi" w:hAnsiTheme="minorHAnsi"/>
          <w:lang w:val="it-IT"/>
        </w:rPr>
        <w:t xml:space="preserve"> </w:t>
      </w:r>
      <w:r w:rsidR="00BD4DCD" w:rsidRPr="000E38F2">
        <w:rPr>
          <w:rFonts w:asciiTheme="minorHAnsi" w:hAnsiTheme="minorHAnsi"/>
          <w:lang w:val="it-IT"/>
        </w:rPr>
        <w:t xml:space="preserve">semplice </w:t>
      </w:r>
      <w:r w:rsidR="00FC661E" w:rsidRPr="000E38F2">
        <w:rPr>
          <w:rFonts w:asciiTheme="minorHAnsi" w:hAnsiTheme="minorHAnsi"/>
          <w:lang w:val="it-IT"/>
        </w:rPr>
        <w:t>sommatoria</w:t>
      </w:r>
      <w:r w:rsidRPr="000E38F2">
        <w:rPr>
          <w:rFonts w:asciiTheme="minorHAnsi" w:hAnsiTheme="minorHAnsi"/>
          <w:lang w:val="it-IT"/>
        </w:rPr>
        <w:t xml:space="preserve"> di servizi turistici (accoglienza, ricettività, ristorazione, intrattenimento, trasporto, ecc.), </w:t>
      </w:r>
      <w:r w:rsidRPr="000E38F2">
        <w:rPr>
          <w:rFonts w:asciiTheme="minorHAnsi" w:hAnsiTheme="minorHAnsi"/>
          <w:u w:val="single"/>
          <w:lang w:val="it-IT"/>
        </w:rPr>
        <w:t>ma un’offerta turistica che rappresenti una reale esperienza di vita e coinvolga il turista emotivamente, intellettualmente e fisicamente</w:t>
      </w:r>
      <w:r w:rsidRPr="000E38F2">
        <w:rPr>
          <w:rFonts w:asciiTheme="minorHAnsi" w:hAnsiTheme="minorHAnsi"/>
          <w:lang w:val="it-IT"/>
        </w:rPr>
        <w:t xml:space="preserve">. </w:t>
      </w:r>
    </w:p>
    <w:p w:rsidR="001D6D9B" w:rsidRPr="000E38F2" w:rsidRDefault="001D6D9B" w:rsidP="001D6D9B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Il turismo esperienziale di SEADOO, quindi: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bookmarkStart w:id="1" w:name="_Hlk11152534"/>
      <w:r w:rsidRPr="000E38F2">
        <w:rPr>
          <w:rFonts w:asciiTheme="minorHAnsi" w:hAnsiTheme="minorHAnsi"/>
          <w:b/>
          <w:lang w:val="it-IT"/>
        </w:rPr>
        <w:t>emoziona</w:t>
      </w:r>
      <w:r w:rsidRPr="000E38F2">
        <w:rPr>
          <w:rFonts w:asciiTheme="minorHAnsi" w:hAnsiTheme="minorHAnsi"/>
          <w:lang w:val="it-IT"/>
        </w:rPr>
        <w:t>: le sue componenti essenziali sono sentimenti, sensazioni, capacità di stupire e di meravigliare con qualcosa di diverso dal solito;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è basato sulle relazioni umane</w:t>
      </w:r>
      <w:r w:rsidRPr="000E38F2">
        <w:rPr>
          <w:rFonts w:asciiTheme="minorHAnsi" w:hAnsiTheme="minorHAnsi"/>
          <w:lang w:val="it-IT"/>
        </w:rPr>
        <w:t xml:space="preserve"> tra chi offre l’esperienza e chi la riceve;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coinvolge assieme i 5 sensi</w:t>
      </w:r>
      <w:r w:rsidRPr="000E38F2">
        <w:rPr>
          <w:rFonts w:asciiTheme="minorHAnsi" w:hAnsiTheme="minorHAnsi"/>
          <w:lang w:val="it-IT"/>
        </w:rPr>
        <w:t>: vista, udito, tatto, olfatto e gusto;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racconta il territorio pugliese</w:t>
      </w:r>
      <w:r w:rsidRPr="000E38F2">
        <w:rPr>
          <w:rFonts w:asciiTheme="minorHAnsi" w:hAnsiTheme="minorHAnsi"/>
          <w:lang w:val="it-IT"/>
        </w:rPr>
        <w:t>: luoghi, storie, prodotti tipici, usi, costumi e tradizioni;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permette di imparare</w:t>
      </w:r>
      <w:r w:rsidRPr="000E38F2">
        <w:rPr>
          <w:rFonts w:asciiTheme="minorHAnsi" w:hAnsiTheme="minorHAnsi"/>
          <w:lang w:val="it-IT"/>
        </w:rPr>
        <w:t xml:space="preserve"> qualcosa di nuovo che riguardi la Puglia favorendo la partecipazione diretta dell’ospite alle attività (es: cucinare, vendemmiare, mungere, realizzare prodotti artigianali, ecc.).</w:t>
      </w:r>
    </w:p>
    <w:bookmarkEnd w:id="1"/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è turismo di </w:t>
      </w:r>
      <w:r w:rsidRPr="000E38F2">
        <w:rPr>
          <w:rFonts w:asciiTheme="minorHAnsi" w:hAnsiTheme="minorHAnsi"/>
          <w:b/>
          <w:lang w:val="it-IT"/>
        </w:rPr>
        <w:t>alta qualità</w:t>
      </w:r>
      <w:r w:rsidRPr="000E38F2">
        <w:rPr>
          <w:rFonts w:asciiTheme="minorHAnsi" w:hAnsiTheme="minorHAnsi"/>
          <w:lang w:val="it-IT"/>
        </w:rPr>
        <w:t>, principalmente destinato a croceristi con alta capacità di spesa (“</w:t>
      </w:r>
      <w:proofErr w:type="spellStart"/>
      <w:r w:rsidRPr="000E38F2">
        <w:rPr>
          <w:rFonts w:asciiTheme="minorHAnsi" w:hAnsiTheme="minorHAnsi"/>
          <w:lang w:val="it-IT"/>
        </w:rPr>
        <w:t>luxury</w:t>
      </w:r>
      <w:proofErr w:type="spellEnd"/>
      <w:r w:rsidRPr="000E38F2">
        <w:rPr>
          <w:rFonts w:asciiTheme="minorHAnsi" w:hAnsiTheme="minorHAnsi"/>
          <w:lang w:val="it-IT"/>
        </w:rPr>
        <w:t xml:space="preserve"> cruisers”)</w:t>
      </w:r>
      <w:r w:rsidR="00B0286F" w:rsidRPr="000E38F2">
        <w:rPr>
          <w:rFonts w:asciiTheme="minorHAnsi" w:hAnsiTheme="minorHAnsi"/>
          <w:lang w:val="it-IT"/>
        </w:rPr>
        <w:t>, ma anche ad un turista generico</w:t>
      </w:r>
      <w:r w:rsidR="00690A19">
        <w:rPr>
          <w:rFonts w:asciiTheme="minorHAnsi" w:hAnsiTheme="minorHAnsi"/>
          <w:lang w:val="it-IT"/>
        </w:rPr>
        <w:t xml:space="preserve"> “premium”</w:t>
      </w:r>
      <w:r w:rsidRPr="000E38F2">
        <w:rPr>
          <w:rFonts w:asciiTheme="minorHAnsi" w:hAnsiTheme="minorHAnsi"/>
          <w:lang w:val="it-IT"/>
        </w:rPr>
        <w:t>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è un servizio attivo almeno </w:t>
      </w:r>
      <w:r w:rsidRPr="000E38F2">
        <w:rPr>
          <w:rFonts w:asciiTheme="minorHAnsi" w:hAnsiTheme="minorHAnsi"/>
          <w:b/>
          <w:lang w:val="it-IT"/>
        </w:rPr>
        <w:t>da giugno a settembre;</w:t>
      </w:r>
    </w:p>
    <w:p w:rsidR="001D6D9B" w:rsidRPr="000E38F2" w:rsidRDefault="00C83C08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è un pacchetto che </w:t>
      </w:r>
      <w:r w:rsidR="001D6D9B" w:rsidRPr="000E38F2">
        <w:rPr>
          <w:rFonts w:asciiTheme="minorHAnsi" w:hAnsiTheme="minorHAnsi"/>
          <w:lang w:val="it-IT"/>
        </w:rPr>
        <w:t xml:space="preserve">ha una </w:t>
      </w:r>
      <w:r w:rsidR="001D6D9B" w:rsidRPr="000E38F2">
        <w:rPr>
          <w:rFonts w:asciiTheme="minorHAnsi" w:hAnsiTheme="minorHAnsi"/>
          <w:b/>
          <w:lang w:val="it-IT"/>
        </w:rPr>
        <w:t>durata massima di 8 ore</w:t>
      </w:r>
      <w:r w:rsidR="001D6D9B" w:rsidRPr="000E38F2">
        <w:rPr>
          <w:rFonts w:asciiTheme="minorHAnsi" w:hAnsiTheme="minorHAnsi"/>
          <w:lang w:val="it-IT"/>
        </w:rPr>
        <w:t>, con attività tutte da svolgersi nello stesso giorno (in tale durata sono da includersi anche eventuali spostamenti);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hAnsiTheme="minorHAnsi"/>
          <w:b/>
          <w:lang w:val="it-IT"/>
        </w:rPr>
        <w:t>non costringe i turisti a trasferimenti faticosi</w:t>
      </w:r>
      <w:r w:rsidRPr="000E38F2">
        <w:rPr>
          <w:rFonts w:asciiTheme="minorHAnsi" w:hAnsiTheme="minorHAnsi"/>
          <w:lang w:val="it-IT"/>
        </w:rPr>
        <w:t xml:space="preserve"> che tolgano tempo alle attività;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è costituito da </w:t>
      </w:r>
      <w:r w:rsidRPr="000E38F2">
        <w:rPr>
          <w:rFonts w:asciiTheme="minorHAnsi" w:hAnsiTheme="minorHAnsi"/>
          <w:b/>
          <w:lang w:val="it-IT"/>
        </w:rPr>
        <w:t>massimo n.</w:t>
      </w:r>
      <w:r w:rsidR="00657528">
        <w:rPr>
          <w:rFonts w:asciiTheme="minorHAnsi" w:hAnsiTheme="minorHAnsi"/>
          <w:b/>
          <w:lang w:val="it-IT"/>
        </w:rPr>
        <w:t xml:space="preserve"> </w:t>
      </w:r>
      <w:r w:rsidRPr="000E38F2">
        <w:rPr>
          <w:rFonts w:asciiTheme="minorHAnsi" w:hAnsiTheme="minorHAnsi"/>
          <w:b/>
          <w:lang w:val="it-IT"/>
        </w:rPr>
        <w:t>4 esperienze</w:t>
      </w:r>
      <w:r w:rsidRPr="000E38F2">
        <w:rPr>
          <w:rFonts w:asciiTheme="minorHAnsi" w:hAnsiTheme="minorHAnsi"/>
          <w:lang w:val="it-IT"/>
        </w:rPr>
        <w:t xml:space="preserve">, della durata massima di 2 ore ciascuna; 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bookmarkStart w:id="2" w:name="_Hlk11670480"/>
      <w:r w:rsidRPr="000E38F2">
        <w:rPr>
          <w:rFonts w:asciiTheme="minorHAnsi" w:hAnsiTheme="minorHAnsi"/>
          <w:lang w:val="it-IT"/>
        </w:rPr>
        <w:t xml:space="preserve">i pacchetti turistici proposti devono essere pensati principalmente </w:t>
      </w:r>
      <w:r w:rsidRPr="000E38F2">
        <w:rPr>
          <w:rFonts w:asciiTheme="minorHAnsi" w:hAnsiTheme="minorHAnsi"/>
          <w:b/>
          <w:bCs/>
          <w:lang w:val="it-IT"/>
        </w:rPr>
        <w:t>per croceristi e diportisti</w:t>
      </w:r>
      <w:r w:rsidR="00AE61A0" w:rsidRPr="000E38F2">
        <w:rPr>
          <w:rFonts w:asciiTheme="minorHAnsi" w:hAnsiTheme="minorHAnsi"/>
          <w:b/>
          <w:bCs/>
          <w:lang w:val="it-IT"/>
        </w:rPr>
        <w:t xml:space="preserve"> le cui imbarcazioni sono</w:t>
      </w:r>
      <w:r w:rsidRPr="000E38F2">
        <w:rPr>
          <w:rFonts w:asciiTheme="minorHAnsi" w:hAnsiTheme="minorHAnsi"/>
          <w:b/>
          <w:bCs/>
          <w:lang w:val="it-IT"/>
        </w:rPr>
        <w:t xml:space="preserve"> attraccat</w:t>
      </w:r>
      <w:r w:rsidR="00AE61A0" w:rsidRPr="000E38F2">
        <w:rPr>
          <w:rFonts w:asciiTheme="minorHAnsi" w:hAnsiTheme="minorHAnsi"/>
          <w:b/>
          <w:bCs/>
          <w:lang w:val="it-IT"/>
        </w:rPr>
        <w:t>e</w:t>
      </w:r>
      <w:r w:rsidRPr="000E38F2">
        <w:rPr>
          <w:rFonts w:asciiTheme="minorHAnsi" w:hAnsiTheme="minorHAnsi"/>
          <w:b/>
          <w:bCs/>
          <w:lang w:val="it-IT"/>
        </w:rPr>
        <w:t xml:space="preserve"> in uno dei </w:t>
      </w:r>
      <w:r w:rsidR="0076140B" w:rsidRPr="000E38F2">
        <w:rPr>
          <w:rFonts w:asciiTheme="minorHAnsi" w:hAnsiTheme="minorHAnsi"/>
          <w:b/>
          <w:bCs/>
          <w:lang w:val="it-IT"/>
        </w:rPr>
        <w:t>porti turistici</w:t>
      </w:r>
      <w:r w:rsidR="008E205D">
        <w:rPr>
          <w:rFonts w:asciiTheme="minorHAnsi" w:hAnsiTheme="minorHAnsi"/>
          <w:b/>
          <w:bCs/>
          <w:lang w:val="it-IT"/>
        </w:rPr>
        <w:t xml:space="preserve"> </w:t>
      </w:r>
      <w:r w:rsidR="00930339" w:rsidRPr="000E38F2">
        <w:rPr>
          <w:rFonts w:asciiTheme="minorHAnsi" w:hAnsiTheme="minorHAnsi"/>
          <w:b/>
          <w:bCs/>
          <w:lang w:val="it-IT"/>
        </w:rPr>
        <w:t>di</w:t>
      </w:r>
      <w:r w:rsidR="0076140B" w:rsidRPr="000E38F2">
        <w:rPr>
          <w:rFonts w:asciiTheme="minorHAnsi" w:hAnsiTheme="minorHAnsi"/>
          <w:b/>
          <w:bCs/>
          <w:lang w:val="it-IT"/>
        </w:rPr>
        <w:t xml:space="preserve"> Puglia</w:t>
      </w:r>
      <w:bookmarkEnd w:id="2"/>
      <w:r w:rsidRPr="000E38F2">
        <w:rPr>
          <w:rFonts w:asciiTheme="minorHAnsi" w:hAnsiTheme="minorHAnsi"/>
          <w:lang w:val="it-IT"/>
        </w:rPr>
        <w:t>;</w:t>
      </w:r>
    </w:p>
    <w:p w:rsidR="001D6D9B" w:rsidRPr="000E38F2" w:rsidRDefault="001D6D9B" w:rsidP="001D6D9B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è un pacchetto</w:t>
      </w:r>
      <w:r w:rsidR="008E205D">
        <w:rPr>
          <w:rFonts w:asciiTheme="minorHAnsi" w:hAnsiTheme="minorHAnsi"/>
          <w:b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>“</w:t>
      </w:r>
      <w:r w:rsidRPr="000E38F2">
        <w:rPr>
          <w:rFonts w:asciiTheme="minorHAnsi" w:hAnsiTheme="minorHAnsi"/>
          <w:b/>
          <w:lang w:val="it-IT"/>
        </w:rPr>
        <w:t>unico”</w:t>
      </w:r>
      <w:r w:rsidRPr="000E38F2">
        <w:rPr>
          <w:rFonts w:asciiTheme="minorHAnsi" w:hAnsiTheme="minorHAnsi"/>
          <w:lang w:val="it-IT"/>
        </w:rPr>
        <w:t>: con un'unica offerta e comunicazione e un unico referente per il turista (biglietto unico, ricevuta unica, pagamento unico)</w:t>
      </w:r>
      <w:r w:rsidR="0064737E">
        <w:rPr>
          <w:rFonts w:asciiTheme="minorHAnsi" w:hAnsiTheme="minorHAnsi"/>
          <w:lang w:val="it-IT"/>
        </w:rPr>
        <w:t>.</w:t>
      </w:r>
    </w:p>
    <w:p w:rsidR="001D6D9B" w:rsidRPr="000E38F2" w:rsidRDefault="001D6D9B" w:rsidP="001D6D9B">
      <w:pPr>
        <w:pStyle w:val="Titolo2"/>
        <w:spacing w:line="240" w:lineRule="auto"/>
        <w:rPr>
          <w:rFonts w:asciiTheme="minorHAnsi" w:hAnsiTheme="minorHAnsi"/>
          <w:sz w:val="24"/>
          <w:szCs w:val="24"/>
          <w:lang w:val="it-IT"/>
        </w:rPr>
      </w:pPr>
    </w:p>
    <w:p w:rsidR="001D6D9B" w:rsidRPr="000E38F2" w:rsidRDefault="00E32FAE" w:rsidP="00C541CB">
      <w:pPr>
        <w:pStyle w:val="Titolo2"/>
        <w:rPr>
          <w:lang w:val="it-IT"/>
        </w:rPr>
      </w:pPr>
      <w:bookmarkStart w:id="3" w:name="_Hlk11335824"/>
      <w:r w:rsidRPr="000E38F2">
        <w:rPr>
          <w:lang w:val="it-IT"/>
        </w:rPr>
        <w:t>5</w:t>
      </w:r>
      <w:r w:rsidR="000264F8" w:rsidRPr="000E38F2">
        <w:rPr>
          <w:lang w:val="it-IT"/>
        </w:rPr>
        <w:t xml:space="preserve"> -</w:t>
      </w:r>
      <w:r w:rsidR="001D6D9B" w:rsidRPr="000E38F2">
        <w:rPr>
          <w:lang w:val="it-IT"/>
        </w:rPr>
        <w:t>Le possibili esperienze dei pacchetti SEADOO</w:t>
      </w:r>
    </w:p>
    <w:bookmarkEnd w:id="3"/>
    <w:p w:rsidR="001D6D9B" w:rsidRPr="000E38F2" w:rsidRDefault="001D6D9B" w:rsidP="001D6D9B">
      <w:pPr>
        <w:spacing w:line="240" w:lineRule="auto"/>
        <w:rPr>
          <w:rFonts w:asciiTheme="minorHAnsi" w:eastAsia="Helvetica Neue" w:hAnsiTheme="minorHAnsi" w:cs="Helvetica Neue"/>
          <w:b/>
          <w:lang w:val="it-IT"/>
        </w:rPr>
      </w:pPr>
      <w:r w:rsidRPr="000E38F2">
        <w:rPr>
          <w:rFonts w:asciiTheme="minorHAnsi" w:eastAsia="Helvetica Neue" w:hAnsiTheme="minorHAnsi" w:cs="Helvetica Neue"/>
          <w:b/>
          <w:lang w:val="it-IT"/>
        </w:rPr>
        <w:t>Ciascun pacchetto turistico esperienziale SEADOO può essere costituito da massimo n.4 esperienze (</w:t>
      </w:r>
      <w:proofErr w:type="spellStart"/>
      <w:r w:rsidRPr="000E38F2">
        <w:rPr>
          <w:rFonts w:asciiTheme="minorHAnsi" w:eastAsia="Helvetica Neue" w:hAnsiTheme="minorHAnsi" w:cs="Helvetica Neue"/>
          <w:b/>
          <w:lang w:val="it-IT"/>
        </w:rPr>
        <w:t>max</w:t>
      </w:r>
      <w:proofErr w:type="spellEnd"/>
      <w:r w:rsidRPr="000E38F2">
        <w:rPr>
          <w:rFonts w:asciiTheme="minorHAnsi" w:eastAsia="Helvetica Neue" w:hAnsiTheme="minorHAnsi" w:cs="Helvetica Neue"/>
          <w:b/>
          <w:lang w:val="it-IT"/>
        </w:rPr>
        <w:t xml:space="preserve"> 8 ore totali), da scegliere fra le seguenti: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pasto in un ristorante o agriturismo, con dimostrazione</w:t>
      </w:r>
      <w:r w:rsidR="000F58D7">
        <w:rPr>
          <w:rFonts w:asciiTheme="minorHAnsi" w:hAnsiTheme="minorHAnsi"/>
          <w:lang w:val="it-IT"/>
        </w:rPr>
        <w:t xml:space="preserve"> </w:t>
      </w:r>
      <w:r w:rsidR="00CF5C52">
        <w:rPr>
          <w:rFonts w:asciiTheme="minorHAnsi" w:hAnsiTheme="minorHAnsi"/>
          <w:lang w:val="it-IT"/>
        </w:rPr>
        <w:t>su come preparare</w:t>
      </w:r>
      <w:r w:rsidRPr="000E38F2">
        <w:rPr>
          <w:rFonts w:asciiTheme="minorHAnsi" w:hAnsiTheme="minorHAnsi"/>
          <w:lang w:val="it-IT"/>
        </w:rPr>
        <w:t xml:space="preserve"> ricette tipiche;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corso di abbinamenti tra cibo e vino, con degustazioni;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pesca o immersione e cottura del pescato;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visita ad aziende alimentari, conoscenza dei processi produttivi e degustazioni (olio, latticini, pane</w:t>
      </w:r>
      <w:r w:rsidR="006466C3">
        <w:rPr>
          <w:rFonts w:asciiTheme="minorHAnsi" w:hAnsiTheme="minorHAnsi"/>
          <w:lang w:val="it-IT"/>
        </w:rPr>
        <w:t>, ecc.</w:t>
      </w:r>
      <w:r w:rsidRPr="000E38F2">
        <w:rPr>
          <w:rFonts w:asciiTheme="minorHAnsi" w:hAnsiTheme="minorHAnsi"/>
          <w:lang w:val="it-IT"/>
        </w:rPr>
        <w:t>);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visita guidata di un quartiere antico di una città; 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visita a botteghe artigiane e corso o lezione di artigianato tipico locale;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escursione a piedi o in bicicletta alla scoperta della natura pugliese;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esibizione di musica popolare pugliese;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esibizione di danze tipiche pugliesi e </w:t>
      </w:r>
      <w:proofErr w:type="gramStart"/>
      <w:r w:rsidRPr="000E38F2">
        <w:rPr>
          <w:rFonts w:asciiTheme="minorHAnsi" w:hAnsiTheme="minorHAnsi"/>
          <w:lang w:val="it-IT"/>
        </w:rPr>
        <w:t>mini-corso</w:t>
      </w:r>
      <w:proofErr w:type="gramEnd"/>
      <w:r w:rsidRPr="000E38F2">
        <w:rPr>
          <w:rFonts w:asciiTheme="minorHAnsi" w:hAnsiTheme="minorHAnsi"/>
          <w:lang w:val="it-IT"/>
        </w:rPr>
        <w:t xml:space="preserve"> di danza;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esibizioni di attori per accompagnare i turisti nel corso delle esperienze, soprattutto se legate alla storia, arte e cultura dei territori visitati;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lastRenderedPageBreak/>
        <w:t>servizio fotografico o video in luoghi iconici della Puglia, con fotografo professionista;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seduta di beauty farm</w:t>
      </w:r>
      <w:r w:rsidR="009F2A64">
        <w:rPr>
          <w:rFonts w:asciiTheme="minorHAnsi" w:hAnsiTheme="minorHAnsi"/>
          <w:lang w:val="it-IT"/>
        </w:rPr>
        <w:t>,</w:t>
      </w:r>
      <w:r w:rsidRPr="000E38F2">
        <w:rPr>
          <w:rFonts w:asciiTheme="minorHAnsi" w:hAnsiTheme="minorHAnsi"/>
          <w:lang w:val="it-IT"/>
        </w:rPr>
        <w:t xml:space="preserve"> massaggi</w:t>
      </w:r>
      <w:r w:rsidR="009F2A64">
        <w:rPr>
          <w:rFonts w:asciiTheme="minorHAnsi" w:hAnsiTheme="minorHAnsi"/>
          <w:lang w:val="it-IT"/>
        </w:rPr>
        <w:t xml:space="preserve"> e altri programmi di bellezza</w:t>
      </w:r>
      <w:r w:rsidR="003C093D">
        <w:rPr>
          <w:rFonts w:asciiTheme="minorHAnsi" w:hAnsiTheme="minorHAnsi"/>
          <w:lang w:val="it-IT"/>
        </w:rPr>
        <w:t xml:space="preserve"> o </w:t>
      </w:r>
      <w:r w:rsidR="009F2A64">
        <w:rPr>
          <w:rFonts w:asciiTheme="minorHAnsi" w:hAnsiTheme="minorHAnsi"/>
          <w:lang w:val="it-IT"/>
        </w:rPr>
        <w:t>benessere</w:t>
      </w:r>
      <w:r w:rsidR="003C093D">
        <w:rPr>
          <w:rFonts w:asciiTheme="minorHAnsi" w:hAnsiTheme="minorHAnsi"/>
          <w:lang w:val="it-IT"/>
        </w:rPr>
        <w:t xml:space="preserve"> della persona</w:t>
      </w:r>
      <w:r w:rsidRPr="000E38F2">
        <w:rPr>
          <w:rFonts w:asciiTheme="minorHAnsi" w:hAnsiTheme="minorHAnsi"/>
          <w:lang w:val="it-IT"/>
        </w:rPr>
        <w:t>;</w:t>
      </w:r>
    </w:p>
    <w:p w:rsidR="001D6D9B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proofErr w:type="gramStart"/>
      <w:r w:rsidRPr="000E38F2">
        <w:rPr>
          <w:rFonts w:asciiTheme="minorHAnsi" w:hAnsiTheme="minorHAnsi"/>
          <w:lang w:val="it-IT"/>
        </w:rPr>
        <w:t>mini-corso</w:t>
      </w:r>
      <w:proofErr w:type="gramEnd"/>
      <w:r w:rsidRPr="000E38F2">
        <w:rPr>
          <w:rFonts w:asciiTheme="minorHAnsi" w:hAnsiTheme="minorHAnsi"/>
          <w:lang w:val="it-IT"/>
        </w:rPr>
        <w:t xml:space="preserve"> di fotografia e/o di osservazione della natura (animali, flora, persone, paesaggi);</w:t>
      </w:r>
    </w:p>
    <w:p w:rsidR="001D6D9B" w:rsidRPr="000E38F2" w:rsidRDefault="001D6D9B" w:rsidP="00C656F6">
      <w:pPr>
        <w:pStyle w:val="Paragrafoelenco"/>
        <w:numPr>
          <w:ilvl w:val="0"/>
          <w:numId w:val="38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qualsiasi ulteriore esperienza che risponda alle caratteristiche descritte nel paragrafo </w:t>
      </w:r>
      <w:r w:rsidR="001D7C0B" w:rsidRPr="000E38F2">
        <w:rPr>
          <w:rFonts w:asciiTheme="minorHAnsi" w:hAnsiTheme="minorHAnsi"/>
          <w:lang w:val="it-IT"/>
        </w:rPr>
        <w:t>4</w:t>
      </w:r>
      <w:r w:rsidRPr="000E38F2">
        <w:rPr>
          <w:rFonts w:asciiTheme="minorHAnsi" w:hAnsiTheme="minorHAnsi"/>
          <w:lang w:val="it-IT"/>
        </w:rPr>
        <w:t>.</w:t>
      </w:r>
    </w:p>
    <w:p w:rsidR="001D6D9B" w:rsidRPr="000E38F2" w:rsidRDefault="001D6D9B" w:rsidP="001D6D9B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b/>
          <w:lang w:val="it-IT"/>
        </w:rPr>
        <w:t xml:space="preserve">Pena esclusione, almeno una esperienza </w:t>
      </w:r>
      <w:r w:rsidR="00C83C08" w:rsidRPr="000E38F2">
        <w:rPr>
          <w:rFonts w:asciiTheme="minorHAnsi" w:eastAsia="Helvetica Neue" w:hAnsiTheme="minorHAnsi" w:cs="Helvetica Neue"/>
          <w:b/>
          <w:lang w:val="it-IT"/>
        </w:rPr>
        <w:t xml:space="preserve">fra le prescelte </w:t>
      </w:r>
      <w:r w:rsidRPr="000E38F2">
        <w:rPr>
          <w:rFonts w:asciiTheme="minorHAnsi" w:eastAsia="Helvetica Neue" w:hAnsiTheme="minorHAnsi" w:cs="Helvetica Neue"/>
          <w:b/>
          <w:lang w:val="it-IT"/>
        </w:rPr>
        <w:t>deve essere culinaria e prevedere un pasto completo per i turisti (pranzo o cena), con annessa dimostrazione/esperienza legata al cibo</w:t>
      </w:r>
      <w:r w:rsidR="00C656F6">
        <w:rPr>
          <w:rFonts w:asciiTheme="minorHAnsi" w:eastAsia="Helvetica Neue" w:hAnsiTheme="minorHAnsi" w:cs="Helvetica Neue"/>
          <w:b/>
          <w:lang w:val="it-IT"/>
        </w:rPr>
        <w:t xml:space="preserve"> (una fra quelle che vanno da a) a d) nell’elenco precedente</w:t>
      </w:r>
      <w:r w:rsidR="004E0AF2">
        <w:rPr>
          <w:rFonts w:asciiTheme="minorHAnsi" w:eastAsia="Helvetica Neue" w:hAnsiTheme="minorHAnsi" w:cs="Helvetica Neue"/>
          <w:b/>
          <w:lang w:val="it-IT"/>
        </w:rPr>
        <w:t>)</w:t>
      </w:r>
      <w:r w:rsidRPr="004E0AF2">
        <w:rPr>
          <w:rFonts w:asciiTheme="minorHAnsi" w:eastAsia="Helvetica Neue" w:hAnsiTheme="minorHAnsi" w:cs="Helvetica Neue"/>
          <w:b/>
          <w:lang w:val="it-IT"/>
        </w:rPr>
        <w:t xml:space="preserve">. Le altre </w:t>
      </w:r>
      <w:r w:rsidR="004E0AF2">
        <w:rPr>
          <w:rFonts w:asciiTheme="minorHAnsi" w:eastAsia="Helvetica Neue" w:hAnsiTheme="minorHAnsi" w:cs="Helvetica Neue"/>
          <w:b/>
          <w:lang w:val="it-IT"/>
        </w:rPr>
        <w:t xml:space="preserve">3 </w:t>
      </w:r>
      <w:r w:rsidRPr="004E0AF2">
        <w:rPr>
          <w:rFonts w:asciiTheme="minorHAnsi" w:eastAsia="Helvetica Neue" w:hAnsiTheme="minorHAnsi" w:cs="Helvetica Neue"/>
          <w:b/>
          <w:lang w:val="it-IT"/>
        </w:rPr>
        <w:t>esperienze possono essere scelte e assemblate liberamente</w:t>
      </w:r>
      <w:r w:rsidR="00F44E72" w:rsidRPr="004E0AF2">
        <w:rPr>
          <w:rFonts w:asciiTheme="minorHAnsi" w:eastAsia="Helvetica Neue" w:hAnsiTheme="minorHAnsi" w:cs="Helvetica Neue"/>
          <w:b/>
          <w:lang w:val="it-IT"/>
        </w:rPr>
        <w:t xml:space="preserve"> fra quelle </w:t>
      </w:r>
      <w:r w:rsidR="00C656F6" w:rsidRPr="004E0AF2">
        <w:rPr>
          <w:rFonts w:asciiTheme="minorHAnsi" w:eastAsia="Helvetica Neue" w:hAnsiTheme="minorHAnsi" w:cs="Helvetica Neue"/>
          <w:b/>
          <w:lang w:val="it-IT"/>
        </w:rPr>
        <w:t>che vanno da e) ad n) nell’elenco precedente</w:t>
      </w:r>
      <w:r w:rsidRPr="004E0AF2">
        <w:rPr>
          <w:rFonts w:asciiTheme="minorHAnsi" w:eastAsia="Helvetica Neue" w:hAnsiTheme="minorHAnsi" w:cs="Helvetica Neue"/>
          <w:b/>
          <w:lang w:val="it-IT"/>
        </w:rPr>
        <w:t>.</w:t>
      </w:r>
    </w:p>
    <w:p w:rsidR="00575036" w:rsidRDefault="00C83C08" w:rsidP="00575036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L</w:t>
      </w:r>
      <w:r w:rsidR="00575036" w:rsidRPr="000E38F2">
        <w:rPr>
          <w:rFonts w:asciiTheme="minorHAnsi" w:hAnsiTheme="minorHAnsi"/>
          <w:lang w:val="it-IT"/>
        </w:rPr>
        <w:t>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="00C541CB" w:rsidRPr="000E38F2">
        <w:rPr>
          <w:rFonts w:asciiTheme="minorHAnsi" w:hAnsiTheme="minorHAnsi"/>
          <w:lang w:val="it-IT"/>
        </w:rPr>
        <w:t>, nel caso in cui risulti fra le premiate,</w:t>
      </w:r>
      <w:r w:rsidR="008E205D">
        <w:rPr>
          <w:rFonts w:asciiTheme="minorHAnsi" w:hAnsiTheme="minorHAnsi"/>
          <w:lang w:val="it-IT"/>
        </w:rPr>
        <w:t xml:space="preserve"> </w:t>
      </w:r>
      <w:r w:rsidR="00575036" w:rsidRPr="000E38F2">
        <w:rPr>
          <w:rFonts w:asciiTheme="minorHAnsi" w:hAnsiTheme="minorHAnsi"/>
          <w:lang w:val="it-IT"/>
        </w:rPr>
        <w:t>curerà direttamente la progettazione e la realizzazione del pacchetto turistico, coordinando tutte le attività/esperienze previste (e i relativi fornitori</w:t>
      </w:r>
      <w:r w:rsidR="00F44E72" w:rsidRPr="000E38F2">
        <w:rPr>
          <w:rFonts w:asciiTheme="minorHAnsi" w:hAnsiTheme="minorHAnsi"/>
          <w:lang w:val="it-IT"/>
        </w:rPr>
        <w:t>, come al punto 6</w:t>
      </w:r>
      <w:r w:rsidR="00575036" w:rsidRPr="000E38F2">
        <w:rPr>
          <w:rFonts w:asciiTheme="minorHAnsi" w:hAnsiTheme="minorHAnsi"/>
          <w:lang w:val="it-IT"/>
        </w:rPr>
        <w:t>), in maniera tale da garantire al turista un unico interlocutore, dalla prenotazione, alla fruizione e fino al pagamento dello stesso.</w:t>
      </w:r>
    </w:p>
    <w:p w:rsidR="008E205D" w:rsidRPr="000E38F2" w:rsidRDefault="008E205D" w:rsidP="00575036">
      <w:pPr>
        <w:spacing w:line="240" w:lineRule="auto"/>
        <w:rPr>
          <w:rFonts w:asciiTheme="minorHAnsi" w:hAnsiTheme="minorHAnsi"/>
          <w:lang w:val="it-IT"/>
        </w:rPr>
      </w:pPr>
    </w:p>
    <w:p w:rsidR="00822C24" w:rsidRPr="000E38F2" w:rsidRDefault="00E32FAE" w:rsidP="00C541CB">
      <w:pPr>
        <w:pStyle w:val="Titolo2"/>
        <w:rPr>
          <w:lang w:val="it-IT"/>
        </w:rPr>
      </w:pPr>
      <w:r w:rsidRPr="000E38F2">
        <w:rPr>
          <w:lang w:val="it-IT"/>
        </w:rPr>
        <w:t>6</w:t>
      </w:r>
      <w:r w:rsidR="00F44E72" w:rsidRPr="000E38F2">
        <w:rPr>
          <w:lang w:val="it-IT"/>
        </w:rPr>
        <w:t xml:space="preserve">- </w:t>
      </w:r>
      <w:r w:rsidR="00822C24" w:rsidRPr="000E38F2">
        <w:rPr>
          <w:lang w:val="it-IT"/>
        </w:rPr>
        <w:t xml:space="preserve">I fornitori da coordinare per realizzare un pacchetto </w:t>
      </w:r>
    </w:p>
    <w:p w:rsidR="00822C24" w:rsidRPr="000E38F2" w:rsidRDefault="00822C24" w:rsidP="00822C24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 xml:space="preserve">Data la complessità del pacchetto turistico SEADOO, </w:t>
      </w:r>
      <w:r w:rsidR="00E32FAE" w:rsidRPr="000E38F2">
        <w:rPr>
          <w:rFonts w:asciiTheme="minorHAnsi" w:eastAsia="Helvetica Neue" w:hAnsiTheme="minorHAnsi" w:cs="Helvetica Neue"/>
          <w:lang w:val="it-IT"/>
        </w:rPr>
        <w:t xml:space="preserve">ciascuna </w:t>
      </w:r>
      <w:r w:rsidR="00720429" w:rsidRPr="000E38F2">
        <w:rPr>
          <w:rFonts w:asciiTheme="minorHAnsi" w:eastAsia="Helvetica Neue" w:hAnsiTheme="minorHAnsi" w:cs="Helvetica Neue"/>
          <w:lang w:val="it-IT"/>
        </w:rPr>
        <w:t>Azienda Proponente</w:t>
      </w:r>
      <w:r w:rsidR="00E32FAE" w:rsidRPr="000E38F2">
        <w:rPr>
          <w:rFonts w:asciiTheme="minorHAnsi" w:eastAsia="Helvetica Neue" w:hAnsiTheme="minorHAnsi" w:cs="Helvetica Neue"/>
          <w:lang w:val="it-IT"/>
        </w:rPr>
        <w:t xml:space="preserve"> (</w:t>
      </w:r>
      <w:r w:rsidR="00AE3CC5" w:rsidRPr="000E38F2">
        <w:rPr>
          <w:rFonts w:asciiTheme="minorHAnsi" w:eastAsia="Helvetica Neue" w:hAnsiTheme="minorHAnsi" w:cs="Helvetica Neue"/>
          <w:lang w:val="it-IT"/>
        </w:rPr>
        <w:t>identificata al punto</w:t>
      </w:r>
      <w:r w:rsidR="00E32FAE" w:rsidRPr="000E38F2">
        <w:rPr>
          <w:rFonts w:asciiTheme="minorHAnsi" w:eastAsia="Helvetica Neue" w:hAnsiTheme="minorHAnsi" w:cs="Helvetica Neue"/>
          <w:lang w:val="it-IT"/>
        </w:rPr>
        <w:t xml:space="preserve"> 3)</w:t>
      </w:r>
      <w:r w:rsidRPr="000E38F2">
        <w:rPr>
          <w:rFonts w:asciiTheme="minorHAnsi" w:eastAsia="Helvetica Neue" w:hAnsiTheme="minorHAnsi" w:cs="Helvetica Neue"/>
          <w:lang w:val="it-IT"/>
        </w:rPr>
        <w:t xml:space="preserve"> dovrà coordinare una filiera di </w:t>
      </w:r>
      <w:r w:rsidR="00A303DA" w:rsidRPr="000E38F2">
        <w:rPr>
          <w:rFonts w:asciiTheme="minorHAnsi" w:eastAsia="Helvetica Neue" w:hAnsiTheme="minorHAnsi" w:cs="Helvetica Neue"/>
          <w:lang w:val="it-IT"/>
        </w:rPr>
        <w:t>F</w:t>
      </w:r>
      <w:r w:rsidRPr="000E38F2">
        <w:rPr>
          <w:rFonts w:asciiTheme="minorHAnsi" w:eastAsia="Helvetica Neue" w:hAnsiTheme="minorHAnsi" w:cs="Helvetica Neue"/>
          <w:lang w:val="it-IT"/>
        </w:rPr>
        <w:t>ornitori, fra cui, ad esempio a titolo puramente esemplificativo e non esaustivo: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ristorante o agriturismo o cantina o azienda</w:t>
      </w:r>
      <w:r w:rsidR="008E205D">
        <w:rPr>
          <w:rFonts w:asciiTheme="minorHAnsi" w:eastAsia="Helvetica Neue" w:hAnsiTheme="minorHAnsi" w:cs="Helvetica Neue"/>
          <w:lang w:val="it-IT"/>
        </w:rPr>
        <w:t xml:space="preserve"> </w:t>
      </w:r>
      <w:r w:rsidRPr="000E38F2">
        <w:rPr>
          <w:rFonts w:asciiTheme="minorHAnsi" w:eastAsia="Helvetica Neue" w:hAnsiTheme="minorHAnsi" w:cs="Helvetica Neue"/>
          <w:lang w:val="it-IT"/>
        </w:rPr>
        <w:t>di produzione alimentare (in ogni pacchetto SEADOO è richiesta sempre almeno una esperienza culinaria con dimostrazione);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impresa culturale</w:t>
      </w:r>
      <w:r w:rsidR="008E205D">
        <w:rPr>
          <w:rFonts w:asciiTheme="minorHAnsi" w:eastAsia="Helvetica Neue" w:hAnsiTheme="minorHAnsi" w:cs="Helvetica Neue"/>
          <w:lang w:val="it-IT"/>
        </w:rPr>
        <w:t xml:space="preserve"> </w:t>
      </w:r>
      <w:r w:rsidRPr="000E38F2">
        <w:rPr>
          <w:rFonts w:asciiTheme="minorHAnsi" w:eastAsia="Helvetica Neue" w:hAnsiTheme="minorHAnsi" w:cs="Helvetica Neue"/>
          <w:lang w:val="it-IT"/>
        </w:rPr>
        <w:t>e dello spettacolo (attori, compagnie di danza, musicisti, performer, etc.);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 xml:space="preserve">azienda di pesca, pescaturismo, </w:t>
      </w:r>
      <w:proofErr w:type="spellStart"/>
      <w:r w:rsidRPr="000E38F2">
        <w:rPr>
          <w:rFonts w:asciiTheme="minorHAnsi" w:eastAsia="Helvetica Neue" w:hAnsiTheme="minorHAnsi" w:cs="Helvetica Neue"/>
          <w:lang w:val="it-IT"/>
        </w:rPr>
        <w:t>subclub</w:t>
      </w:r>
      <w:proofErr w:type="spellEnd"/>
      <w:r w:rsidRPr="000E38F2">
        <w:rPr>
          <w:rFonts w:asciiTheme="minorHAnsi" w:eastAsia="Helvetica Neue" w:hAnsiTheme="minorHAnsi" w:cs="Helvetica Neue"/>
          <w:lang w:val="it-IT"/>
        </w:rPr>
        <w:t>;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negozio di artigianato tipico pugliese, ivi inclusa anche sartoria e moda;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fotografi, videomaker o simili;</w:t>
      </w:r>
    </w:p>
    <w:p w:rsidR="00822C24" w:rsidRPr="000E38F2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beauty farm o altri servizi di benessere per la persona</w:t>
      </w:r>
      <w:r w:rsidR="00BB06C8">
        <w:rPr>
          <w:rFonts w:asciiTheme="minorHAnsi" w:eastAsia="Helvetica Neue" w:hAnsiTheme="minorHAnsi" w:cs="Helvetica Neue"/>
          <w:lang w:val="it-IT"/>
        </w:rPr>
        <w:t xml:space="preserve"> ad alto impatto emozionale</w:t>
      </w:r>
      <w:r w:rsidRPr="000E38F2">
        <w:rPr>
          <w:rFonts w:asciiTheme="minorHAnsi" w:eastAsia="Helvetica Neue" w:hAnsiTheme="minorHAnsi" w:cs="Helvetica Neue"/>
          <w:lang w:val="it-IT"/>
        </w:rPr>
        <w:t>;</w:t>
      </w:r>
    </w:p>
    <w:p w:rsidR="003967F7" w:rsidRDefault="00822C24" w:rsidP="00822C24">
      <w:pPr>
        <w:pStyle w:val="Paragrafoelenco"/>
        <w:numPr>
          <w:ilvl w:val="0"/>
          <w:numId w:val="12"/>
        </w:num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 xml:space="preserve">servizi turistici </w:t>
      </w:r>
      <w:r w:rsidR="006412CF">
        <w:rPr>
          <w:rFonts w:asciiTheme="minorHAnsi" w:eastAsia="Helvetica Neue" w:hAnsiTheme="minorHAnsi" w:cs="Helvetica Neue"/>
          <w:lang w:val="it-IT"/>
        </w:rPr>
        <w:t xml:space="preserve">o alla persona </w:t>
      </w:r>
      <w:r w:rsidRPr="000E38F2">
        <w:rPr>
          <w:rFonts w:asciiTheme="minorHAnsi" w:eastAsia="Helvetica Neue" w:hAnsiTheme="minorHAnsi" w:cs="Helvetica Neue"/>
          <w:lang w:val="it-IT"/>
        </w:rPr>
        <w:t>di varia natura, purché con un forte contenuto esperienziale</w:t>
      </w:r>
      <w:r w:rsidR="003967F7">
        <w:rPr>
          <w:rFonts w:asciiTheme="minorHAnsi" w:eastAsia="Helvetica Neue" w:hAnsiTheme="minorHAnsi" w:cs="Helvetica Neue"/>
          <w:lang w:val="it-IT"/>
        </w:rPr>
        <w:t>;</w:t>
      </w:r>
    </w:p>
    <w:p w:rsidR="00822C24" w:rsidRPr="003967F7" w:rsidRDefault="003967F7" w:rsidP="003967F7">
      <w:pPr>
        <w:pStyle w:val="Paragrafoelenco"/>
        <w:numPr>
          <w:ilvl w:val="0"/>
          <w:numId w:val="12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qualsiasi ulteriore </w:t>
      </w:r>
      <w:r>
        <w:rPr>
          <w:rFonts w:asciiTheme="minorHAnsi" w:hAnsiTheme="minorHAnsi"/>
          <w:lang w:val="it-IT"/>
        </w:rPr>
        <w:t xml:space="preserve">fornitore, purché direttamente responsabile dell’organizzazione di una </w:t>
      </w:r>
      <w:r w:rsidRPr="000E38F2">
        <w:rPr>
          <w:rFonts w:asciiTheme="minorHAnsi" w:hAnsiTheme="minorHAnsi"/>
          <w:lang w:val="it-IT"/>
        </w:rPr>
        <w:t>esperienza che risponda alle caratteristiche descritte nel paragrafo 4</w:t>
      </w:r>
      <w:r w:rsidR="00822C24" w:rsidRPr="003967F7">
        <w:rPr>
          <w:rFonts w:asciiTheme="minorHAnsi" w:eastAsia="Helvetica Neue" w:hAnsiTheme="minorHAnsi" w:cs="Helvetica Neue"/>
          <w:lang w:val="it-IT"/>
        </w:rPr>
        <w:t>.</w:t>
      </w:r>
    </w:p>
    <w:p w:rsidR="00822C24" w:rsidRPr="000E38F2" w:rsidRDefault="00822C24" w:rsidP="00822C24">
      <w:pPr>
        <w:spacing w:line="240" w:lineRule="auto"/>
        <w:rPr>
          <w:rFonts w:asciiTheme="minorHAnsi" w:eastAsia="Helvetica Neue" w:hAnsiTheme="minorHAnsi" w:cs="Helvetica Neue"/>
          <w:b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A prescindere dal numero di fornitori coinvolti,</w:t>
      </w:r>
      <w:r w:rsidRPr="000E38F2">
        <w:rPr>
          <w:rFonts w:asciiTheme="minorHAnsi" w:eastAsia="Helvetica Neue" w:hAnsiTheme="minorHAnsi" w:cs="Helvetica Neue"/>
          <w:b/>
          <w:lang w:val="it-IT"/>
        </w:rPr>
        <w:t xml:space="preserve"> il pacchetto SEADOO sarà sempre offerto dall’</w:t>
      </w:r>
      <w:r w:rsidR="00720429" w:rsidRPr="000E38F2">
        <w:rPr>
          <w:rFonts w:asciiTheme="minorHAnsi" w:eastAsia="Helvetica Neue" w:hAnsiTheme="minorHAnsi" w:cs="Helvetica Neue"/>
          <w:b/>
          <w:lang w:val="it-IT"/>
        </w:rPr>
        <w:t>Azienda Proponente</w:t>
      </w:r>
      <w:r w:rsidRPr="000E38F2">
        <w:rPr>
          <w:rFonts w:asciiTheme="minorHAnsi" w:eastAsia="Helvetica Neue" w:hAnsiTheme="minorHAnsi" w:cs="Helvetica Neue"/>
          <w:b/>
          <w:lang w:val="it-IT"/>
        </w:rPr>
        <w:t xml:space="preserve"> che</w:t>
      </w:r>
      <w:r w:rsidR="003C0B2C" w:rsidRPr="000E38F2">
        <w:rPr>
          <w:rFonts w:asciiTheme="minorHAnsi" w:eastAsia="Helvetica Neue" w:hAnsiTheme="minorHAnsi" w:cs="Helvetica Neue"/>
          <w:b/>
          <w:lang w:val="it-IT"/>
        </w:rPr>
        <w:t>,</w:t>
      </w:r>
      <w:r w:rsidR="008E205D">
        <w:rPr>
          <w:rFonts w:asciiTheme="minorHAnsi" w:eastAsia="Helvetica Neue" w:hAnsiTheme="minorHAnsi" w:cs="Helvetica Neue"/>
          <w:b/>
          <w:lang w:val="it-IT"/>
        </w:rPr>
        <w:t xml:space="preserve"> </w:t>
      </w:r>
      <w:r w:rsidRPr="000E38F2">
        <w:rPr>
          <w:rFonts w:asciiTheme="minorHAnsi" w:eastAsia="Helvetica Neue" w:hAnsiTheme="minorHAnsi" w:cs="Helvetica Neue"/>
          <w:lang w:val="it-IT"/>
        </w:rPr>
        <w:t>presentando la propria candidatura al Concorso di Idee</w:t>
      </w:r>
      <w:r w:rsidR="00352C0E" w:rsidRPr="000E38F2">
        <w:rPr>
          <w:rFonts w:asciiTheme="minorHAnsi" w:eastAsia="Helvetica Neue" w:hAnsiTheme="minorHAnsi" w:cs="Helvetica Neue"/>
          <w:lang w:val="it-IT"/>
        </w:rPr>
        <w:t xml:space="preserve"> SEADOO</w:t>
      </w:r>
      <w:r w:rsidR="003C0B2C" w:rsidRPr="000E38F2">
        <w:rPr>
          <w:rFonts w:asciiTheme="minorHAnsi" w:eastAsia="Helvetica Neue" w:hAnsiTheme="minorHAnsi" w:cs="Helvetica Neue"/>
          <w:lang w:val="it-IT"/>
        </w:rPr>
        <w:t>,</w:t>
      </w:r>
      <w:r w:rsidRPr="000E38F2">
        <w:rPr>
          <w:rFonts w:asciiTheme="minorHAnsi" w:eastAsia="Helvetica Neue" w:hAnsiTheme="minorHAnsi" w:cs="Helvetica Neue"/>
          <w:b/>
          <w:lang w:val="it-IT"/>
        </w:rPr>
        <w:t xml:space="preserve"> si impegna a coordinare tutti i fornitori coinvolti, garantendo un’offerta “unica”, </w:t>
      </w:r>
      <w:r w:rsidRPr="000E38F2">
        <w:rPr>
          <w:rFonts w:asciiTheme="minorHAnsi" w:eastAsia="Helvetica Neue" w:hAnsiTheme="minorHAnsi" w:cs="Helvetica Neue"/>
          <w:lang w:val="it-IT"/>
        </w:rPr>
        <w:t>dove l’unicità risiede non solo nella qualità della stessa, ma anche nella gestione</w:t>
      </w:r>
      <w:r w:rsidRPr="000E38F2">
        <w:rPr>
          <w:rFonts w:asciiTheme="minorHAnsi" w:eastAsia="Helvetica Neue" w:hAnsiTheme="minorHAnsi" w:cs="Helvetica Neue"/>
          <w:b/>
          <w:lang w:val="it-IT"/>
        </w:rPr>
        <w:t>: unica prenotazione, unico referente per il turista, unica ricevuta fiscale/fattura, unico pagamento dell’intero pacchetto.</w:t>
      </w:r>
    </w:p>
    <w:p w:rsidR="00822C24" w:rsidRPr="000E38F2" w:rsidRDefault="00822C24" w:rsidP="00822C24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>Ad accompagnare i turisti nel corso della giornata (e a guidarli fra le varie esperienze previste dal pacchetto)</w:t>
      </w:r>
      <w:r w:rsidR="008E205D">
        <w:rPr>
          <w:rFonts w:asciiTheme="minorHAnsi" w:eastAsia="Helvetica Neue" w:hAnsiTheme="minorHAnsi" w:cs="Helvetica Neue"/>
          <w:lang w:val="it-IT"/>
        </w:rPr>
        <w:t xml:space="preserve"> </w:t>
      </w:r>
      <w:r w:rsidRPr="000E38F2">
        <w:rPr>
          <w:rFonts w:asciiTheme="minorHAnsi" w:eastAsia="Helvetica Neue" w:hAnsiTheme="minorHAnsi" w:cs="Helvetica Neue"/>
          <w:lang w:val="it-IT"/>
        </w:rPr>
        <w:t>sarà la guida turistica</w:t>
      </w:r>
      <w:r w:rsidR="003D3D75">
        <w:rPr>
          <w:rFonts w:asciiTheme="minorHAnsi" w:eastAsia="Helvetica Neue" w:hAnsiTheme="minorHAnsi" w:cs="Helvetica Neue"/>
          <w:lang w:val="it-IT"/>
        </w:rPr>
        <w:t>/accompagnatore</w:t>
      </w:r>
      <w:r w:rsidRPr="000E38F2">
        <w:rPr>
          <w:rFonts w:asciiTheme="minorHAnsi" w:eastAsia="Helvetica Neue" w:hAnsiTheme="minorHAnsi" w:cs="Helvetica Neue"/>
          <w:lang w:val="it-IT"/>
        </w:rPr>
        <w:t xml:space="preserve"> segnalat</w:t>
      </w:r>
      <w:r w:rsidR="003D3D75">
        <w:rPr>
          <w:rFonts w:asciiTheme="minorHAnsi" w:eastAsia="Helvetica Neue" w:hAnsiTheme="minorHAnsi" w:cs="Helvetica Neue"/>
          <w:lang w:val="it-IT"/>
        </w:rPr>
        <w:t>o</w:t>
      </w:r>
      <w:r w:rsidR="00443AD3">
        <w:rPr>
          <w:rFonts w:asciiTheme="minorHAnsi" w:eastAsia="Helvetica Neue" w:hAnsiTheme="minorHAnsi" w:cs="Helvetica Neue"/>
          <w:lang w:val="it-IT"/>
        </w:rPr>
        <w:t>/a</w:t>
      </w:r>
      <w:r w:rsidRPr="000E38F2">
        <w:rPr>
          <w:rFonts w:asciiTheme="minorHAnsi" w:eastAsia="Helvetica Neue" w:hAnsiTheme="minorHAnsi" w:cs="Helvetica Neue"/>
          <w:lang w:val="it-IT"/>
        </w:rPr>
        <w:t xml:space="preserve"> dall’</w:t>
      </w:r>
      <w:r w:rsidR="00720429" w:rsidRPr="000E38F2">
        <w:rPr>
          <w:rFonts w:asciiTheme="minorHAnsi" w:eastAsia="Helvetica Neue" w:hAnsiTheme="minorHAnsi" w:cs="Helvetica Neue"/>
          <w:lang w:val="it-IT"/>
        </w:rPr>
        <w:t>Azienda Proponente</w:t>
      </w:r>
      <w:r w:rsidRPr="000E38F2">
        <w:rPr>
          <w:rFonts w:asciiTheme="minorHAnsi" w:eastAsia="Helvetica Neue" w:hAnsiTheme="minorHAnsi" w:cs="Helvetica Neue"/>
          <w:lang w:val="it-IT"/>
        </w:rPr>
        <w:t xml:space="preserve"> risultata vincitrice di SEADOO.</w:t>
      </w:r>
    </w:p>
    <w:p w:rsidR="0006753D" w:rsidRPr="000E38F2" w:rsidRDefault="0006753D" w:rsidP="00822C24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bookmarkStart w:id="4" w:name="_Hlk21937122"/>
      <w:r w:rsidRPr="000E38F2">
        <w:rPr>
          <w:rFonts w:asciiTheme="minorHAnsi" w:eastAsia="Helvetica Neue" w:hAnsiTheme="minorHAnsi" w:cs="Helvetica Neue"/>
          <w:lang w:val="it-IT"/>
        </w:rPr>
        <w:t xml:space="preserve">Nella valutazione delle proposte pervenute si terrà conto </w:t>
      </w:r>
      <w:r w:rsidR="00CD2DFD" w:rsidRPr="000E38F2">
        <w:rPr>
          <w:rFonts w:asciiTheme="minorHAnsi" w:eastAsia="Helvetica Neue" w:hAnsiTheme="minorHAnsi" w:cs="Helvetica Neue"/>
          <w:lang w:val="it-IT"/>
        </w:rPr>
        <w:t xml:space="preserve">non solo della qualità individuale dei fornitori, ma anche </w:t>
      </w:r>
      <w:r w:rsidRPr="000E38F2">
        <w:rPr>
          <w:rFonts w:asciiTheme="minorHAnsi" w:eastAsia="Helvetica Neue" w:hAnsiTheme="minorHAnsi" w:cs="Helvetica Neue"/>
          <w:lang w:val="it-IT"/>
        </w:rPr>
        <w:t xml:space="preserve">delle esperienze </w:t>
      </w:r>
      <w:r w:rsidR="00CD2DFD" w:rsidRPr="000E38F2">
        <w:rPr>
          <w:rFonts w:asciiTheme="minorHAnsi" w:eastAsia="Helvetica Neue" w:hAnsiTheme="minorHAnsi" w:cs="Helvetica Neue"/>
          <w:lang w:val="it-IT"/>
        </w:rPr>
        <w:t xml:space="preserve">pregresse </w:t>
      </w:r>
      <w:r w:rsidRPr="000E38F2">
        <w:rPr>
          <w:rFonts w:asciiTheme="minorHAnsi" w:eastAsia="Helvetica Neue" w:hAnsiTheme="minorHAnsi" w:cs="Helvetica Neue"/>
          <w:lang w:val="it-IT"/>
        </w:rPr>
        <w:t xml:space="preserve">di network </w:t>
      </w:r>
      <w:r w:rsidR="00CD2DFD" w:rsidRPr="000E38F2">
        <w:rPr>
          <w:rFonts w:asciiTheme="minorHAnsi" w:eastAsia="Helvetica Neue" w:hAnsiTheme="minorHAnsi" w:cs="Helvetica Neue"/>
          <w:lang w:val="it-IT"/>
        </w:rPr>
        <w:t xml:space="preserve">da parte </w:t>
      </w:r>
      <w:r w:rsidRPr="000E38F2">
        <w:rPr>
          <w:rFonts w:asciiTheme="minorHAnsi" w:eastAsia="Helvetica Neue" w:hAnsiTheme="minorHAnsi" w:cs="Helvetica Neue"/>
          <w:lang w:val="it-IT"/>
        </w:rPr>
        <w:t>dell’</w:t>
      </w:r>
      <w:r w:rsidR="00720429" w:rsidRPr="000E38F2">
        <w:rPr>
          <w:rFonts w:asciiTheme="minorHAnsi" w:eastAsia="Helvetica Neue" w:hAnsiTheme="minorHAnsi" w:cs="Helvetica Neue"/>
          <w:lang w:val="it-IT"/>
        </w:rPr>
        <w:t>Azienda Proponente</w:t>
      </w:r>
      <w:r w:rsidRPr="000E38F2">
        <w:rPr>
          <w:rFonts w:asciiTheme="minorHAnsi" w:eastAsia="Helvetica Neue" w:hAnsiTheme="minorHAnsi" w:cs="Helvetica Neue"/>
          <w:lang w:val="it-IT"/>
        </w:rPr>
        <w:t xml:space="preserve"> e dei fornitori che essa coordinerà. A titolo esplicativo, verranno valutate positivamente eventuali esperienze di rete d’impresa di una o più società</w:t>
      </w:r>
      <w:r w:rsidR="00CD2DFD" w:rsidRPr="000E38F2">
        <w:rPr>
          <w:rFonts w:asciiTheme="minorHAnsi" w:eastAsia="Helvetica Neue" w:hAnsiTheme="minorHAnsi" w:cs="Helvetica Neue"/>
          <w:lang w:val="it-IT"/>
        </w:rPr>
        <w:t xml:space="preserve"> coinvolte</w:t>
      </w:r>
      <w:r w:rsidRPr="000E38F2">
        <w:rPr>
          <w:rFonts w:asciiTheme="minorHAnsi" w:eastAsia="Helvetica Neue" w:hAnsiTheme="minorHAnsi" w:cs="Helvetica Neue"/>
          <w:lang w:val="it-IT"/>
        </w:rPr>
        <w:t xml:space="preserve">, </w:t>
      </w:r>
      <w:r w:rsidR="00B32F3A" w:rsidRPr="000E38F2">
        <w:rPr>
          <w:rFonts w:asciiTheme="minorHAnsi" w:eastAsia="Helvetica Neue" w:hAnsiTheme="minorHAnsi" w:cs="Helvetica Neue"/>
          <w:lang w:val="it-IT"/>
        </w:rPr>
        <w:t>la vita associativa sperimentata in Associazioni di Categoria o GAL (Gruppi di Azione Locale)</w:t>
      </w:r>
      <w:r w:rsidR="005604C7" w:rsidRPr="000E38F2">
        <w:rPr>
          <w:rFonts w:asciiTheme="minorHAnsi" w:eastAsia="Helvetica Neue" w:hAnsiTheme="minorHAnsi" w:cs="Helvetica Neue"/>
          <w:lang w:val="it-IT"/>
        </w:rPr>
        <w:t xml:space="preserve"> o iniziative di sviluppo promosse dai Comuni</w:t>
      </w:r>
      <w:r w:rsidR="00B32F3A" w:rsidRPr="000E38F2">
        <w:rPr>
          <w:rFonts w:asciiTheme="minorHAnsi" w:eastAsia="Helvetica Neue" w:hAnsiTheme="minorHAnsi" w:cs="Helvetica Neue"/>
          <w:lang w:val="it-IT"/>
        </w:rPr>
        <w:t>, nonché i rapporti con le varie agenzie di sviluppo e promozione del territorio</w:t>
      </w:r>
      <w:r w:rsidR="007A3C60">
        <w:rPr>
          <w:rFonts w:asciiTheme="minorHAnsi" w:eastAsia="Helvetica Neue" w:hAnsiTheme="minorHAnsi" w:cs="Helvetica Neue"/>
          <w:lang w:val="it-IT"/>
        </w:rPr>
        <w:t>.</w:t>
      </w:r>
    </w:p>
    <w:p w:rsidR="00013786" w:rsidRDefault="00013786" w:rsidP="00822C24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lastRenderedPageBreak/>
        <w:t xml:space="preserve">Con l’invio di una candidatura, secondo le modalità descritte in questo Bando, </w:t>
      </w:r>
      <w:r w:rsidR="00720429" w:rsidRPr="000E38F2">
        <w:rPr>
          <w:rFonts w:asciiTheme="minorHAnsi" w:eastAsia="Helvetica Neue" w:hAnsiTheme="minorHAnsi" w:cs="Helvetica Neue"/>
          <w:lang w:val="it-IT"/>
        </w:rPr>
        <w:t>i</w:t>
      </w:r>
      <w:r w:rsidR="008E205D">
        <w:rPr>
          <w:rFonts w:asciiTheme="minorHAnsi" w:eastAsia="Helvetica Neue" w:hAnsiTheme="minorHAnsi" w:cs="Helvetica Neue"/>
          <w:lang w:val="it-IT"/>
        </w:rPr>
        <w:t xml:space="preserve"> </w:t>
      </w:r>
      <w:r w:rsidR="00720429" w:rsidRPr="000E38F2">
        <w:rPr>
          <w:rFonts w:asciiTheme="minorHAnsi" w:eastAsia="Helvetica Neue" w:hAnsiTheme="minorHAnsi" w:cs="Helvetica Neue"/>
          <w:lang w:val="it-IT"/>
        </w:rPr>
        <w:t>Proponenti</w:t>
      </w:r>
      <w:r w:rsidRPr="000E38F2">
        <w:rPr>
          <w:rFonts w:asciiTheme="minorHAnsi" w:eastAsia="Helvetica Neue" w:hAnsiTheme="minorHAnsi" w:cs="Helvetica Neue"/>
          <w:lang w:val="it-IT"/>
        </w:rPr>
        <w:t xml:space="preserve"> garantiscono di aver contattato preliminarmente la Guida Turistica</w:t>
      </w:r>
      <w:r w:rsidR="003D3D75">
        <w:rPr>
          <w:rFonts w:asciiTheme="minorHAnsi" w:eastAsia="Helvetica Neue" w:hAnsiTheme="minorHAnsi" w:cs="Helvetica Neue"/>
          <w:lang w:val="it-IT"/>
        </w:rPr>
        <w:t xml:space="preserve"> (o Accompagnatore)</w:t>
      </w:r>
      <w:r w:rsidRPr="000E38F2">
        <w:rPr>
          <w:rFonts w:asciiTheme="minorHAnsi" w:eastAsia="Helvetica Neue" w:hAnsiTheme="minorHAnsi" w:cs="Helvetica Neue"/>
          <w:lang w:val="it-IT"/>
        </w:rPr>
        <w:t xml:space="preserve"> e i Fornitori, di averli informati della presente domanda e di averne acquisito l’approvazione, nonché di impegnarsi a coordinarli in caso di vittoria del presente Bando. Inoltre</w:t>
      </w:r>
      <w:r w:rsidR="009501B0" w:rsidRPr="000E38F2">
        <w:rPr>
          <w:rFonts w:asciiTheme="minorHAnsi" w:eastAsia="Helvetica Neue" w:hAnsiTheme="minorHAnsi" w:cs="Helvetica Neue"/>
          <w:lang w:val="it-IT"/>
        </w:rPr>
        <w:t>,</w:t>
      </w:r>
      <w:r w:rsidR="008E205D">
        <w:rPr>
          <w:rFonts w:asciiTheme="minorHAnsi" w:eastAsia="Helvetica Neue" w:hAnsiTheme="minorHAnsi" w:cs="Helvetica Neue"/>
          <w:lang w:val="it-IT"/>
        </w:rPr>
        <w:t xml:space="preserve"> </w:t>
      </w:r>
      <w:r w:rsidRPr="000E38F2">
        <w:rPr>
          <w:rFonts w:asciiTheme="minorHAnsi" w:eastAsia="Helvetica Neue" w:hAnsiTheme="minorHAnsi" w:cs="Helvetica Neue"/>
          <w:lang w:val="it-IT"/>
        </w:rPr>
        <w:t xml:space="preserve">si impegnano a non considerare la Camera di Commercio di Bari e tutte le persone coinvolte nell’iter di istruttoria in nessun caso responsabili per eventuali controversie riguardo il contenuto del progetto d’impresa, l’esito della valutazione o la relazione fra </w:t>
      </w:r>
      <w:r w:rsidR="00720429" w:rsidRPr="000E38F2">
        <w:rPr>
          <w:rFonts w:asciiTheme="minorHAnsi" w:eastAsia="Helvetica Neue" w:hAnsiTheme="minorHAnsi" w:cs="Helvetica Neue"/>
          <w:lang w:val="it-IT"/>
        </w:rPr>
        <w:t>Azienda Proponente</w:t>
      </w:r>
      <w:r w:rsidRPr="000E38F2">
        <w:rPr>
          <w:rFonts w:asciiTheme="minorHAnsi" w:eastAsia="Helvetica Neue" w:hAnsiTheme="minorHAnsi" w:cs="Helvetica Neue"/>
          <w:lang w:val="it-IT"/>
        </w:rPr>
        <w:t>, Guida Turistica</w:t>
      </w:r>
      <w:r w:rsidR="003D3D75">
        <w:rPr>
          <w:rFonts w:asciiTheme="minorHAnsi" w:eastAsia="Helvetica Neue" w:hAnsiTheme="minorHAnsi" w:cs="Helvetica Neue"/>
          <w:lang w:val="it-IT"/>
        </w:rPr>
        <w:t xml:space="preserve"> (o Accompagnatore)</w:t>
      </w:r>
      <w:r w:rsidR="009501B0" w:rsidRPr="000E38F2">
        <w:rPr>
          <w:rFonts w:asciiTheme="minorHAnsi" w:eastAsia="Helvetica Neue" w:hAnsiTheme="minorHAnsi" w:cs="Helvetica Neue"/>
          <w:lang w:val="it-IT"/>
        </w:rPr>
        <w:t>, Riviste</w:t>
      </w:r>
      <w:r w:rsidRPr="000E38F2">
        <w:rPr>
          <w:rFonts w:asciiTheme="minorHAnsi" w:eastAsia="Helvetica Neue" w:hAnsiTheme="minorHAnsi" w:cs="Helvetica Neue"/>
          <w:lang w:val="it-IT"/>
        </w:rPr>
        <w:t xml:space="preserve"> e Fornitori.</w:t>
      </w:r>
    </w:p>
    <w:p w:rsidR="00AD164E" w:rsidRPr="000E38F2" w:rsidRDefault="00AD164E" w:rsidP="00822C24">
      <w:pPr>
        <w:spacing w:line="240" w:lineRule="auto"/>
        <w:rPr>
          <w:rFonts w:asciiTheme="minorHAnsi" w:eastAsia="Helvetica Neue" w:hAnsiTheme="minorHAnsi" w:cs="Helvetica Neue"/>
          <w:lang w:val="it-IT"/>
        </w:rPr>
      </w:pPr>
    </w:p>
    <w:bookmarkEnd w:id="4"/>
    <w:p w:rsidR="00822C24" w:rsidRPr="000E38F2" w:rsidRDefault="000264F8" w:rsidP="00C541CB">
      <w:pPr>
        <w:pStyle w:val="Titolo2"/>
        <w:rPr>
          <w:lang w:val="it-IT"/>
        </w:rPr>
      </w:pPr>
      <w:r w:rsidRPr="000E38F2">
        <w:rPr>
          <w:lang w:val="it-IT"/>
        </w:rPr>
        <w:t>7</w:t>
      </w:r>
      <w:r w:rsidR="00605528" w:rsidRPr="000E38F2">
        <w:rPr>
          <w:lang w:val="it-IT"/>
        </w:rPr>
        <w:t xml:space="preserve"> - </w:t>
      </w:r>
      <w:r w:rsidR="00822C24" w:rsidRPr="000E38F2">
        <w:rPr>
          <w:lang w:val="it-IT"/>
        </w:rPr>
        <w:t>Caratteristiche della Proposta da Candidare</w:t>
      </w:r>
    </w:p>
    <w:p w:rsidR="00822C24" w:rsidRPr="000E38F2" w:rsidRDefault="00822C24" w:rsidP="00B0212A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Conformemente all’</w:t>
      </w:r>
      <w:r w:rsidRPr="000E38F2">
        <w:rPr>
          <w:rFonts w:asciiTheme="minorHAnsi" w:hAnsiTheme="minorHAnsi"/>
          <w:b/>
          <w:lang w:val="it-IT"/>
        </w:rPr>
        <w:t>Allegato 1</w:t>
      </w:r>
      <w:r w:rsidRPr="000E38F2">
        <w:rPr>
          <w:rFonts w:asciiTheme="minorHAnsi" w:hAnsiTheme="minorHAnsi"/>
          <w:lang w:val="it-IT"/>
        </w:rPr>
        <w:t xml:space="preserve">, </w:t>
      </w:r>
      <w:r w:rsidR="00A142AF" w:rsidRPr="000E38F2">
        <w:rPr>
          <w:rFonts w:asciiTheme="minorHAnsi" w:hAnsiTheme="minorHAnsi"/>
          <w:lang w:val="it-IT"/>
        </w:rPr>
        <w:t>l</w:t>
      </w:r>
      <w:r w:rsidRPr="000E38F2">
        <w:rPr>
          <w:rFonts w:asciiTheme="minorHAnsi" w:hAnsiTheme="minorHAnsi"/>
          <w:lang w:val="it-IT"/>
        </w:rPr>
        <w:t xml:space="preserve">a candidatura dovrà </w:t>
      </w:r>
      <w:r w:rsidR="00825233" w:rsidRPr="000E38F2">
        <w:rPr>
          <w:rFonts w:asciiTheme="minorHAnsi" w:hAnsiTheme="minorHAnsi"/>
          <w:lang w:val="it-IT"/>
        </w:rPr>
        <w:t>esplicitare</w:t>
      </w:r>
      <w:r w:rsidR="008E205D">
        <w:rPr>
          <w:rFonts w:asciiTheme="minorHAnsi" w:hAnsiTheme="minorHAnsi"/>
          <w:lang w:val="it-IT"/>
        </w:rPr>
        <w:t xml:space="preserve"> </w:t>
      </w:r>
      <w:r w:rsidR="00825233" w:rsidRPr="000E38F2">
        <w:rPr>
          <w:rFonts w:asciiTheme="minorHAnsi" w:hAnsiTheme="minorHAnsi"/>
          <w:lang w:val="it-IT"/>
        </w:rPr>
        <w:t xml:space="preserve">e sviluppare </w:t>
      </w:r>
      <w:r w:rsidRPr="000E38F2">
        <w:rPr>
          <w:rFonts w:asciiTheme="minorHAnsi" w:hAnsiTheme="minorHAnsi"/>
          <w:lang w:val="it-IT"/>
        </w:rPr>
        <w:t>i seguenti contenuti minimi:</w:t>
      </w:r>
    </w:p>
    <w:p w:rsidR="00825233" w:rsidRPr="000E38F2" w:rsidRDefault="000E38F2" w:rsidP="00822C24">
      <w:pPr>
        <w:pStyle w:val="Paragrafoelenco"/>
        <w:numPr>
          <w:ilvl w:val="0"/>
          <w:numId w:val="29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A</w:t>
      </w:r>
      <w:r w:rsidR="00720429" w:rsidRPr="000E38F2">
        <w:rPr>
          <w:rFonts w:asciiTheme="minorHAnsi" w:hAnsiTheme="minorHAnsi"/>
          <w:lang w:val="it-IT"/>
        </w:rPr>
        <w:t>zienda Proponente</w:t>
      </w:r>
      <w:r w:rsidR="00825233" w:rsidRPr="000E38F2">
        <w:rPr>
          <w:rFonts w:asciiTheme="minorHAnsi" w:hAnsiTheme="minorHAnsi"/>
          <w:lang w:val="it-IT"/>
        </w:rPr>
        <w:t>;</w:t>
      </w:r>
    </w:p>
    <w:p w:rsidR="00825233" w:rsidRPr="000E38F2" w:rsidRDefault="00825233" w:rsidP="00BC68B0">
      <w:pPr>
        <w:pStyle w:val="Paragrafoelenco"/>
        <w:numPr>
          <w:ilvl w:val="0"/>
          <w:numId w:val="29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guida turistica designata</w:t>
      </w:r>
      <w:r w:rsidR="003D3D75">
        <w:rPr>
          <w:rFonts w:asciiTheme="minorHAnsi" w:hAnsiTheme="minorHAnsi"/>
          <w:lang w:val="it-IT"/>
        </w:rPr>
        <w:t xml:space="preserve"> (o accompagnatore</w:t>
      </w:r>
      <w:r w:rsidR="00314C2C">
        <w:rPr>
          <w:rFonts w:asciiTheme="minorHAnsi" w:hAnsiTheme="minorHAnsi"/>
          <w:lang w:val="it-IT"/>
        </w:rPr>
        <w:t xml:space="preserve"> turistico</w:t>
      </w:r>
      <w:r w:rsidR="003D3D75">
        <w:rPr>
          <w:rFonts w:asciiTheme="minorHAnsi" w:hAnsiTheme="minorHAnsi"/>
          <w:lang w:val="it-IT"/>
        </w:rPr>
        <w:t>)</w:t>
      </w:r>
      <w:r w:rsidRPr="000E38F2">
        <w:rPr>
          <w:rFonts w:asciiTheme="minorHAnsi" w:hAnsiTheme="minorHAnsi"/>
          <w:lang w:val="it-IT"/>
        </w:rPr>
        <w:t>;</w:t>
      </w:r>
    </w:p>
    <w:p w:rsidR="00825233" w:rsidRPr="000E38F2" w:rsidRDefault="00825233" w:rsidP="00BC68B0">
      <w:pPr>
        <w:pStyle w:val="Paragrafoelenco"/>
        <w:numPr>
          <w:ilvl w:val="0"/>
          <w:numId w:val="29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punti di forza del pacchetto turistico proposto;</w:t>
      </w:r>
    </w:p>
    <w:p w:rsidR="00825233" w:rsidRPr="000E38F2" w:rsidRDefault="00825233" w:rsidP="00BC68B0">
      <w:pPr>
        <w:pStyle w:val="Paragrafoelenco"/>
        <w:numPr>
          <w:ilvl w:val="0"/>
          <w:numId w:val="29"/>
        </w:num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attività previste e team;</w:t>
      </w:r>
    </w:p>
    <w:p w:rsidR="001D6D9B" w:rsidRDefault="00825233" w:rsidP="003D26D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lang w:val="it-IT"/>
        </w:rPr>
      </w:pPr>
      <w:r w:rsidRPr="0067080D">
        <w:rPr>
          <w:rFonts w:asciiTheme="minorHAnsi" w:hAnsiTheme="minorHAnsi"/>
          <w:lang w:val="it-IT"/>
        </w:rPr>
        <w:t>programma del pacchetto turistico.</w:t>
      </w:r>
    </w:p>
    <w:p w:rsidR="00AD164E" w:rsidRDefault="00AD164E" w:rsidP="003D26D1">
      <w:pPr>
        <w:pStyle w:val="Paragrafoelenco"/>
        <w:autoSpaceDE w:val="0"/>
        <w:autoSpaceDN w:val="0"/>
        <w:adjustRightInd w:val="0"/>
        <w:snapToGrid w:val="0"/>
        <w:spacing w:after="0" w:line="240" w:lineRule="auto"/>
        <w:ind w:left="1080"/>
        <w:rPr>
          <w:rFonts w:asciiTheme="minorHAnsi" w:hAnsiTheme="minorHAnsi"/>
          <w:lang w:val="it-IT"/>
        </w:rPr>
      </w:pPr>
    </w:p>
    <w:p w:rsidR="00AD164E" w:rsidRPr="0067080D" w:rsidRDefault="00AD164E" w:rsidP="00AD164E">
      <w:pPr>
        <w:pStyle w:val="Paragrafoelenco"/>
        <w:autoSpaceDE w:val="0"/>
        <w:autoSpaceDN w:val="0"/>
        <w:adjustRightInd w:val="0"/>
        <w:snapToGrid w:val="0"/>
        <w:spacing w:after="0" w:line="240" w:lineRule="auto"/>
        <w:ind w:left="1080"/>
        <w:rPr>
          <w:rFonts w:asciiTheme="minorHAnsi" w:hAnsiTheme="minorHAnsi"/>
          <w:lang w:val="it-IT"/>
        </w:rPr>
      </w:pPr>
    </w:p>
    <w:p w:rsidR="00420BCD" w:rsidRPr="000E38F2" w:rsidRDefault="000264F8" w:rsidP="00C541CB">
      <w:pPr>
        <w:pStyle w:val="Titolo2"/>
        <w:rPr>
          <w:lang w:val="it-IT"/>
        </w:rPr>
      </w:pPr>
      <w:r w:rsidRPr="000E38F2">
        <w:rPr>
          <w:lang w:val="it-IT"/>
        </w:rPr>
        <w:t>8</w:t>
      </w:r>
      <w:r w:rsidR="00605528" w:rsidRPr="000E38F2">
        <w:rPr>
          <w:lang w:val="it-IT"/>
        </w:rPr>
        <w:t xml:space="preserve"> - </w:t>
      </w:r>
      <w:r w:rsidR="00420BCD" w:rsidRPr="000E38F2">
        <w:rPr>
          <w:lang w:val="it-IT"/>
        </w:rPr>
        <w:t>Modalità e termini per la presentazione della candidatura</w:t>
      </w:r>
    </w:p>
    <w:p w:rsidR="00420BCD" w:rsidRPr="00C130BA" w:rsidRDefault="00420BCD" w:rsidP="00C130BA">
      <w:pPr>
        <w:pStyle w:val="Corpotesto"/>
        <w:spacing w:before="120"/>
        <w:ind w:right="142"/>
        <w:jc w:val="both"/>
        <w:rPr>
          <w:rFonts w:asciiTheme="minorHAnsi" w:hAnsiTheme="minorHAnsi"/>
          <w:color w:val="000000"/>
        </w:rPr>
      </w:pPr>
      <w:r w:rsidRPr="007835E6">
        <w:rPr>
          <w:rFonts w:asciiTheme="minorHAnsi" w:hAnsiTheme="minorHAnsi"/>
          <w:color w:val="000000"/>
        </w:rPr>
        <w:t xml:space="preserve">I candidati dovranno presentare la propria </w:t>
      </w:r>
      <w:r w:rsidR="00822C24" w:rsidRPr="007835E6">
        <w:rPr>
          <w:rFonts w:asciiTheme="minorHAnsi" w:hAnsiTheme="minorHAnsi"/>
          <w:color w:val="000000"/>
        </w:rPr>
        <w:t>proposta</w:t>
      </w:r>
      <w:r w:rsidRPr="007835E6">
        <w:rPr>
          <w:rFonts w:asciiTheme="minorHAnsi" w:hAnsiTheme="minorHAnsi"/>
          <w:color w:val="000000"/>
        </w:rPr>
        <w:t xml:space="preserve">- a pena di esclusione </w:t>
      </w:r>
      <w:r w:rsidR="003C0B2C" w:rsidRPr="007835E6">
        <w:rPr>
          <w:rFonts w:asciiTheme="minorHAnsi" w:hAnsiTheme="minorHAnsi"/>
          <w:color w:val="000000"/>
        </w:rPr>
        <w:t>-</w:t>
      </w:r>
      <w:r w:rsidR="00677A2F" w:rsidRPr="007835E6">
        <w:rPr>
          <w:bCs/>
          <w:spacing w:val="27"/>
        </w:rPr>
        <w:t xml:space="preserve"> </w:t>
      </w:r>
      <w:r w:rsidR="00D8257E" w:rsidRPr="007835E6">
        <w:rPr>
          <w:rFonts w:asciiTheme="minorHAnsi" w:hAnsiTheme="minorHAnsi"/>
          <w:b/>
          <w:color w:val="000000"/>
        </w:rPr>
        <w:t>a partire dalle ore 0</w:t>
      </w:r>
      <w:r w:rsidR="00B030E4">
        <w:rPr>
          <w:rFonts w:asciiTheme="minorHAnsi" w:hAnsiTheme="minorHAnsi"/>
          <w:b/>
          <w:color w:val="000000"/>
        </w:rPr>
        <w:t>9</w:t>
      </w:r>
      <w:r w:rsidR="00302DBB" w:rsidRPr="007835E6">
        <w:rPr>
          <w:rFonts w:asciiTheme="minorHAnsi" w:hAnsiTheme="minorHAnsi"/>
          <w:b/>
          <w:color w:val="000000"/>
        </w:rPr>
        <w:t>:</w:t>
      </w:r>
      <w:r w:rsidR="00D8257E" w:rsidRPr="007835E6">
        <w:rPr>
          <w:rFonts w:asciiTheme="minorHAnsi" w:hAnsiTheme="minorHAnsi"/>
          <w:b/>
          <w:color w:val="000000"/>
        </w:rPr>
        <w:t xml:space="preserve">00 del </w:t>
      </w:r>
      <w:r w:rsidR="0043163D" w:rsidRPr="007835E6">
        <w:rPr>
          <w:rFonts w:asciiTheme="minorHAnsi" w:hAnsiTheme="minorHAnsi"/>
          <w:b/>
          <w:color w:val="000000"/>
        </w:rPr>
        <w:t>giorn</w:t>
      </w:r>
      <w:r w:rsidR="00C130BA" w:rsidRPr="007835E6">
        <w:rPr>
          <w:rFonts w:asciiTheme="minorHAnsi" w:hAnsiTheme="minorHAnsi"/>
          <w:b/>
          <w:color w:val="000000"/>
        </w:rPr>
        <w:t>o</w:t>
      </w:r>
      <w:r w:rsidR="007835E6" w:rsidRPr="007835E6">
        <w:rPr>
          <w:rFonts w:asciiTheme="minorHAnsi" w:hAnsiTheme="minorHAnsi"/>
          <w:b/>
          <w:color w:val="000000"/>
        </w:rPr>
        <w:t xml:space="preserve"> </w:t>
      </w:r>
      <w:r w:rsidR="001A5C4B">
        <w:rPr>
          <w:rFonts w:asciiTheme="minorHAnsi" w:hAnsiTheme="minorHAnsi"/>
          <w:b/>
          <w:color w:val="000000"/>
        </w:rPr>
        <w:t>2 marzo</w:t>
      </w:r>
      <w:r w:rsidR="007835E6" w:rsidRPr="007835E6">
        <w:rPr>
          <w:rFonts w:asciiTheme="minorHAnsi" w:hAnsiTheme="minorHAnsi"/>
          <w:b/>
          <w:color w:val="000000"/>
        </w:rPr>
        <w:t xml:space="preserve"> 2020</w:t>
      </w:r>
      <w:r w:rsidR="003C0B2C" w:rsidRPr="007835E6">
        <w:rPr>
          <w:rFonts w:asciiTheme="minorHAnsi" w:hAnsiTheme="minorHAnsi"/>
          <w:color w:val="000000"/>
        </w:rPr>
        <w:t xml:space="preserve"> </w:t>
      </w:r>
      <w:r w:rsidR="002008D6" w:rsidRPr="007835E6">
        <w:rPr>
          <w:rFonts w:asciiTheme="minorHAnsi" w:hAnsiTheme="minorHAnsi"/>
          <w:b/>
          <w:bCs/>
          <w:color w:val="000000"/>
        </w:rPr>
        <w:t>ed</w:t>
      </w:r>
      <w:r w:rsidR="002008D6" w:rsidRPr="007835E6">
        <w:rPr>
          <w:rFonts w:asciiTheme="minorHAnsi" w:hAnsiTheme="minorHAnsi"/>
          <w:b/>
          <w:color w:val="000000"/>
        </w:rPr>
        <w:t xml:space="preserve"> </w:t>
      </w:r>
      <w:r w:rsidRPr="007835E6">
        <w:rPr>
          <w:rFonts w:asciiTheme="minorHAnsi" w:hAnsiTheme="minorHAnsi"/>
          <w:b/>
          <w:color w:val="000000"/>
        </w:rPr>
        <w:t xml:space="preserve">entro le ore </w:t>
      </w:r>
      <w:r w:rsidR="00822C24" w:rsidRPr="007835E6">
        <w:rPr>
          <w:rFonts w:asciiTheme="minorHAnsi" w:hAnsiTheme="minorHAnsi"/>
          <w:b/>
          <w:color w:val="000000"/>
        </w:rPr>
        <w:t>12:00</w:t>
      </w:r>
      <w:r w:rsidRPr="007835E6">
        <w:rPr>
          <w:rFonts w:asciiTheme="minorHAnsi" w:hAnsiTheme="minorHAnsi"/>
          <w:b/>
          <w:color w:val="000000"/>
        </w:rPr>
        <w:t xml:space="preserve"> del giorno </w:t>
      </w:r>
      <w:r w:rsidR="00ED1804">
        <w:rPr>
          <w:rFonts w:asciiTheme="minorHAnsi" w:hAnsiTheme="minorHAnsi"/>
          <w:b/>
          <w:color w:val="000000"/>
        </w:rPr>
        <w:t>15 aprile</w:t>
      </w:r>
      <w:r w:rsidR="007835E6" w:rsidRPr="007835E6">
        <w:rPr>
          <w:rFonts w:asciiTheme="minorHAnsi" w:hAnsiTheme="minorHAnsi"/>
          <w:b/>
          <w:color w:val="000000"/>
        </w:rPr>
        <w:t xml:space="preserve"> 2020</w:t>
      </w:r>
      <w:r w:rsidRPr="00A545B9">
        <w:rPr>
          <w:rFonts w:asciiTheme="minorHAnsi" w:hAnsiTheme="minorHAnsi"/>
          <w:color w:val="000000"/>
        </w:rPr>
        <w:t xml:space="preserve"> (farà fede </w:t>
      </w:r>
      <w:r w:rsidRPr="00C130BA">
        <w:rPr>
          <w:rFonts w:asciiTheme="minorHAnsi" w:hAnsiTheme="minorHAnsi"/>
          <w:color w:val="000000"/>
        </w:rPr>
        <w:t xml:space="preserve">la ricevuta del sistema PEC) - </w:t>
      </w:r>
      <w:r w:rsidRPr="00C130BA">
        <w:rPr>
          <w:rFonts w:asciiTheme="minorHAnsi" w:hAnsiTheme="minorHAnsi"/>
          <w:b/>
          <w:color w:val="000000"/>
        </w:rPr>
        <w:t>solo ed esclusivamente a mezzo Posta Elettronica Certificata (PEC)</w:t>
      </w:r>
      <w:r w:rsidRPr="00C130BA">
        <w:rPr>
          <w:rFonts w:asciiTheme="minorHAnsi" w:hAnsiTheme="minorHAnsi"/>
          <w:color w:val="000000"/>
        </w:rPr>
        <w:t xml:space="preserve">, inviando le domande di partecipazione all'indirizzo PEC </w:t>
      </w:r>
      <w:hyperlink r:id="rId9" w:history="1">
        <w:r w:rsidR="001A102E" w:rsidRPr="00C130BA">
          <w:rPr>
            <w:rStyle w:val="Collegamentoipertestuale"/>
            <w:rFonts w:asciiTheme="minorHAnsi" w:hAnsiTheme="minorHAnsi"/>
            <w:shd w:val="clear" w:color="auto" w:fill="FFFFFF"/>
          </w:rPr>
          <w:t>cciaa@ba.legalmail.camcom.it</w:t>
        </w:r>
      </w:hyperlink>
    </w:p>
    <w:p w:rsidR="00420BCD" w:rsidRPr="000E38F2" w:rsidRDefault="00420BCD" w:rsidP="00420BCD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L’oggetto della comunicazione PEC dovrà essere tassativamente "SEADOO" seguito dal trattino</w:t>
      </w:r>
      <w:r w:rsidR="00A80CCC">
        <w:rPr>
          <w:rFonts w:asciiTheme="minorHAnsi" w:hAnsiTheme="minorHAnsi"/>
          <w:color w:val="000000"/>
          <w:lang w:val="it-IT"/>
        </w:rPr>
        <w:t xml:space="preserve"> alto</w:t>
      </w:r>
      <w:r w:rsidRPr="000E38F2">
        <w:rPr>
          <w:rFonts w:asciiTheme="minorHAnsi" w:hAnsiTheme="minorHAnsi"/>
          <w:color w:val="000000"/>
          <w:lang w:val="it-IT"/>
        </w:rPr>
        <w:t xml:space="preserve"> </w:t>
      </w:r>
      <w:proofErr w:type="gramStart"/>
      <w:r w:rsidRPr="000E38F2">
        <w:rPr>
          <w:rFonts w:asciiTheme="minorHAnsi" w:hAnsiTheme="minorHAnsi"/>
          <w:color w:val="000000"/>
          <w:lang w:val="it-IT"/>
        </w:rPr>
        <w:t>( -</w:t>
      </w:r>
      <w:proofErr w:type="gramEnd"/>
      <w:r w:rsidRPr="000E38F2">
        <w:rPr>
          <w:rFonts w:asciiTheme="minorHAnsi" w:hAnsiTheme="minorHAnsi"/>
          <w:color w:val="000000"/>
          <w:lang w:val="it-IT"/>
        </w:rPr>
        <w:t xml:space="preserve"> ) e dal nome del progetto candidato (indicato anche nell'Allegato 1, Candidatura).</w:t>
      </w:r>
    </w:p>
    <w:p w:rsidR="00420BCD" w:rsidRPr="00A80CCC" w:rsidRDefault="00420BCD" w:rsidP="00420BCD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b/>
          <w:bCs/>
          <w:color w:val="000000"/>
          <w:lang w:val="it-IT"/>
        </w:rPr>
      </w:pPr>
      <w:r w:rsidRPr="00A80CCC">
        <w:rPr>
          <w:rFonts w:asciiTheme="minorHAnsi" w:hAnsiTheme="minorHAnsi"/>
          <w:b/>
          <w:bCs/>
          <w:color w:val="000000"/>
          <w:lang w:val="it-IT"/>
        </w:rPr>
        <w:t>La candidatura dovrà contenere:</w:t>
      </w:r>
    </w:p>
    <w:p w:rsidR="00420BCD" w:rsidRPr="000E38F2" w:rsidRDefault="00573F79" w:rsidP="00420BCD">
      <w:pPr>
        <w:pStyle w:val="Paragrafoelenco"/>
        <w:numPr>
          <w:ilvl w:val="0"/>
          <w:numId w:val="24"/>
        </w:numPr>
        <w:tabs>
          <w:tab w:val="clear" w:pos="9016"/>
        </w:tabs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>
        <w:rPr>
          <w:rFonts w:asciiTheme="minorHAnsi" w:hAnsiTheme="minorHAnsi"/>
          <w:color w:val="000000"/>
          <w:lang w:val="it-IT"/>
        </w:rPr>
        <w:t>l</w:t>
      </w:r>
      <w:r w:rsidR="00420BCD" w:rsidRPr="000E38F2">
        <w:rPr>
          <w:rFonts w:asciiTheme="minorHAnsi" w:hAnsiTheme="minorHAnsi"/>
          <w:color w:val="000000"/>
          <w:lang w:val="it-IT"/>
        </w:rPr>
        <w:t>’allegato 1, debitamente compilato, timbrato e firmato dal Legale Rappresentante dell’</w:t>
      </w:r>
      <w:r w:rsidR="00720429" w:rsidRPr="000E38F2">
        <w:rPr>
          <w:rFonts w:asciiTheme="minorHAnsi" w:hAnsiTheme="minorHAnsi"/>
          <w:color w:val="000000"/>
          <w:lang w:val="it-IT"/>
        </w:rPr>
        <w:t>Azienda Proponente</w:t>
      </w:r>
      <w:r w:rsidR="00420BCD" w:rsidRPr="000E38F2">
        <w:rPr>
          <w:rFonts w:asciiTheme="minorHAnsi" w:hAnsiTheme="minorHAnsi"/>
          <w:color w:val="000000"/>
          <w:lang w:val="it-IT"/>
        </w:rPr>
        <w:t>;</w:t>
      </w:r>
    </w:p>
    <w:p w:rsidR="00420BCD" w:rsidRPr="000E38F2" w:rsidRDefault="00420BCD" w:rsidP="00420BCD">
      <w:pPr>
        <w:pStyle w:val="Paragrafoelenco"/>
        <w:numPr>
          <w:ilvl w:val="0"/>
          <w:numId w:val="24"/>
        </w:numPr>
        <w:tabs>
          <w:tab w:val="clear" w:pos="9016"/>
        </w:tabs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l'allegato 1 in formato</w:t>
      </w:r>
      <w:r w:rsidR="008E205D">
        <w:rPr>
          <w:rFonts w:asciiTheme="minorHAnsi" w:hAnsiTheme="minorHAnsi"/>
          <w:color w:val="000000"/>
          <w:lang w:val="it-IT"/>
        </w:rPr>
        <w:t xml:space="preserve"> </w:t>
      </w:r>
      <w:r w:rsidRPr="000E38F2">
        <w:rPr>
          <w:rFonts w:asciiTheme="minorHAnsi" w:hAnsiTheme="minorHAnsi"/>
          <w:color w:val="000000"/>
          <w:lang w:val="it-IT"/>
        </w:rPr>
        <w:t>doc o docx; (identico a quello firmato dal Legale Rappresentante dell’</w:t>
      </w:r>
      <w:r w:rsidR="00720429" w:rsidRPr="000E38F2">
        <w:rPr>
          <w:rFonts w:asciiTheme="minorHAnsi" w:hAnsiTheme="minorHAnsi"/>
          <w:color w:val="000000"/>
          <w:lang w:val="it-IT"/>
        </w:rPr>
        <w:t>Azienda Proponente</w:t>
      </w:r>
      <w:r w:rsidR="003303AD" w:rsidRPr="000E38F2">
        <w:rPr>
          <w:rFonts w:asciiTheme="minorHAnsi" w:hAnsiTheme="minorHAnsi"/>
          <w:color w:val="000000"/>
          <w:lang w:val="it-IT"/>
        </w:rPr>
        <w:t xml:space="preserve">, ma senza </w:t>
      </w:r>
      <w:r w:rsidR="00E42397" w:rsidRPr="000E38F2">
        <w:rPr>
          <w:rFonts w:asciiTheme="minorHAnsi" w:hAnsiTheme="minorHAnsi"/>
          <w:color w:val="000000"/>
          <w:lang w:val="it-IT"/>
        </w:rPr>
        <w:t xml:space="preserve">timbro e </w:t>
      </w:r>
      <w:r w:rsidR="003303AD" w:rsidRPr="000E38F2">
        <w:rPr>
          <w:rFonts w:asciiTheme="minorHAnsi" w:hAnsiTheme="minorHAnsi"/>
          <w:color w:val="000000"/>
          <w:lang w:val="it-IT"/>
        </w:rPr>
        <w:t>firma</w:t>
      </w:r>
      <w:r w:rsidR="00E42397" w:rsidRPr="000E38F2">
        <w:rPr>
          <w:rFonts w:asciiTheme="minorHAnsi" w:hAnsiTheme="minorHAnsi"/>
          <w:color w:val="000000"/>
          <w:lang w:val="it-IT"/>
        </w:rPr>
        <w:t>, solo compilato</w:t>
      </w:r>
      <w:r w:rsidRPr="000E38F2">
        <w:rPr>
          <w:rFonts w:asciiTheme="minorHAnsi" w:hAnsiTheme="minorHAnsi"/>
          <w:color w:val="000000"/>
          <w:lang w:val="it-IT"/>
        </w:rPr>
        <w:t>);</w:t>
      </w:r>
    </w:p>
    <w:p w:rsidR="00420BCD" w:rsidRPr="000E38F2" w:rsidRDefault="00420BCD" w:rsidP="006150DC">
      <w:pPr>
        <w:pStyle w:val="Paragrafoelenco"/>
        <w:numPr>
          <w:ilvl w:val="0"/>
          <w:numId w:val="24"/>
        </w:numPr>
        <w:tabs>
          <w:tab w:val="clear" w:pos="9016"/>
        </w:tabs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un documento di identità in corso di validità del legale rappresentante dell’</w:t>
      </w:r>
      <w:r w:rsidR="00720429" w:rsidRPr="000E38F2">
        <w:rPr>
          <w:rFonts w:asciiTheme="minorHAnsi" w:hAnsiTheme="minorHAnsi"/>
          <w:color w:val="000000"/>
          <w:lang w:val="it-IT"/>
        </w:rPr>
        <w:t>Azienda Proponente</w:t>
      </w:r>
      <w:r w:rsidRPr="000E38F2">
        <w:rPr>
          <w:rFonts w:asciiTheme="minorHAnsi" w:hAnsiTheme="minorHAnsi"/>
          <w:color w:val="000000"/>
          <w:lang w:val="it-IT"/>
        </w:rPr>
        <w:t>;</w:t>
      </w:r>
    </w:p>
    <w:p w:rsidR="00420BCD" w:rsidRPr="000E38F2" w:rsidRDefault="00420BCD" w:rsidP="00E225B5">
      <w:pPr>
        <w:pStyle w:val="Paragrafoelenco"/>
        <w:numPr>
          <w:ilvl w:val="0"/>
          <w:numId w:val="24"/>
        </w:numPr>
        <w:tabs>
          <w:tab w:val="clear" w:pos="9016"/>
        </w:tabs>
        <w:autoSpaceDE w:val="0"/>
        <w:autoSpaceDN w:val="0"/>
        <w:adjustRightInd w:val="0"/>
        <w:snapToGrid w:val="0"/>
        <w:spacing w:after="0" w:line="240" w:lineRule="auto"/>
        <w:jc w:val="left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il curriculum della guida turistica</w:t>
      </w:r>
      <w:r w:rsidR="003D3D75">
        <w:rPr>
          <w:rFonts w:asciiTheme="minorHAnsi" w:hAnsiTheme="minorHAnsi"/>
          <w:color w:val="000000"/>
          <w:lang w:val="it-IT"/>
        </w:rPr>
        <w:t xml:space="preserve"> o accompagnatore turistico</w:t>
      </w:r>
      <w:r w:rsidRPr="000E38F2">
        <w:rPr>
          <w:rFonts w:asciiTheme="minorHAnsi" w:hAnsiTheme="minorHAnsi"/>
          <w:color w:val="000000"/>
          <w:lang w:val="it-IT"/>
        </w:rPr>
        <w:t xml:space="preserve"> prescelt</w:t>
      </w:r>
      <w:r w:rsidR="003D3D75">
        <w:rPr>
          <w:rFonts w:asciiTheme="minorHAnsi" w:hAnsiTheme="minorHAnsi"/>
          <w:color w:val="000000"/>
          <w:lang w:val="it-IT"/>
        </w:rPr>
        <w:t>o</w:t>
      </w:r>
      <w:r w:rsidRPr="000E38F2">
        <w:rPr>
          <w:rFonts w:asciiTheme="minorHAnsi" w:hAnsiTheme="minorHAnsi"/>
          <w:color w:val="000000"/>
          <w:lang w:val="it-IT"/>
        </w:rPr>
        <w:t xml:space="preserve"> in formato Europass.</w:t>
      </w:r>
    </w:p>
    <w:p w:rsidR="00420BCD" w:rsidRPr="000E38F2" w:rsidRDefault="00420BCD" w:rsidP="00822C24">
      <w:pPr>
        <w:autoSpaceDE w:val="0"/>
        <w:autoSpaceDN w:val="0"/>
        <w:adjustRightInd w:val="0"/>
        <w:snapToGrid w:val="0"/>
        <w:spacing w:after="0" w:line="240" w:lineRule="auto"/>
        <w:jc w:val="left"/>
        <w:rPr>
          <w:rFonts w:asciiTheme="minorHAnsi" w:hAnsiTheme="minorHAnsi"/>
          <w:color w:val="000000"/>
          <w:lang w:val="it-IT"/>
        </w:rPr>
      </w:pPr>
    </w:p>
    <w:p w:rsidR="00420BCD" w:rsidRPr="000E38F2" w:rsidRDefault="00420BCD" w:rsidP="00822C24">
      <w:pPr>
        <w:autoSpaceDE w:val="0"/>
        <w:autoSpaceDN w:val="0"/>
        <w:adjustRightInd w:val="0"/>
        <w:snapToGrid w:val="0"/>
        <w:spacing w:after="0" w:line="240" w:lineRule="auto"/>
        <w:jc w:val="left"/>
        <w:rPr>
          <w:rFonts w:asciiTheme="minorHAnsi" w:hAnsiTheme="minorHAnsi"/>
          <w:b/>
          <w:color w:val="000000"/>
          <w:lang w:val="it-IT"/>
        </w:rPr>
      </w:pPr>
      <w:r w:rsidRPr="000E38F2">
        <w:rPr>
          <w:rFonts w:asciiTheme="minorHAnsi" w:hAnsiTheme="minorHAnsi"/>
          <w:b/>
          <w:color w:val="000000"/>
          <w:lang w:val="it-IT"/>
        </w:rPr>
        <w:t xml:space="preserve">È esclusa qualsiasi altra modalità d’invio, pena l’inammissibilità della domanda. </w:t>
      </w:r>
    </w:p>
    <w:p w:rsidR="00420BCD" w:rsidRDefault="00420BCD" w:rsidP="006150D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Le domande incomplete o prive dei campi obbligatori, nonché degli allegati richiesti saranno dichiarate non ricevibili, e pertanto saranno escluse dalla valutazione.</w:t>
      </w:r>
    </w:p>
    <w:p w:rsidR="00AD164E" w:rsidRDefault="00AD164E" w:rsidP="006150D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</w:p>
    <w:p w:rsidR="00822C24" w:rsidRPr="000E38F2" w:rsidRDefault="000264F8" w:rsidP="00C541CB">
      <w:pPr>
        <w:pStyle w:val="Titolo2"/>
        <w:rPr>
          <w:lang w:val="it-IT"/>
        </w:rPr>
      </w:pPr>
      <w:r w:rsidRPr="000E38F2">
        <w:rPr>
          <w:lang w:val="it-IT"/>
        </w:rPr>
        <w:lastRenderedPageBreak/>
        <w:t>9</w:t>
      </w:r>
      <w:r w:rsidR="00605528" w:rsidRPr="000E38F2">
        <w:rPr>
          <w:lang w:val="it-IT"/>
        </w:rPr>
        <w:t xml:space="preserve"> - </w:t>
      </w:r>
      <w:r w:rsidR="00822C24" w:rsidRPr="000E38F2">
        <w:rPr>
          <w:lang w:val="it-IT"/>
        </w:rPr>
        <w:t>Commissione Esaminatrice</w:t>
      </w:r>
      <w:r w:rsidR="00041652" w:rsidRPr="000E38F2">
        <w:rPr>
          <w:lang w:val="it-IT"/>
        </w:rPr>
        <w:t xml:space="preserve"> e proclamazione dei vincitori</w:t>
      </w:r>
    </w:p>
    <w:p w:rsidR="00822C24" w:rsidRPr="000E38F2" w:rsidRDefault="00223F29" w:rsidP="00223F29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Successivamente al superamento dell’istruttoria amministrativa da parte dell’ufficio competente</w:t>
      </w:r>
      <w:r w:rsidR="00E81D17" w:rsidRPr="000E38F2">
        <w:rPr>
          <w:rFonts w:asciiTheme="minorHAnsi" w:hAnsiTheme="minorHAnsi"/>
          <w:lang w:val="it-IT"/>
        </w:rPr>
        <w:t>,</w:t>
      </w:r>
      <w:r w:rsidRPr="000E38F2">
        <w:rPr>
          <w:rFonts w:asciiTheme="minorHAnsi" w:hAnsiTheme="minorHAnsi"/>
          <w:lang w:val="it-IT"/>
        </w:rPr>
        <w:t xml:space="preserve"> che verificherà pre</w:t>
      </w:r>
      <w:r w:rsidR="00F075EC" w:rsidRPr="000E38F2">
        <w:rPr>
          <w:rFonts w:asciiTheme="minorHAnsi" w:hAnsiTheme="minorHAnsi"/>
          <w:lang w:val="it-IT"/>
        </w:rPr>
        <w:t xml:space="preserve">liminarmente l’ammissibilità delle domande ricevute sulla base dei requisiti formali richiesti </w:t>
      </w:r>
      <w:r w:rsidR="00575DFF" w:rsidRPr="000E38F2">
        <w:rPr>
          <w:rFonts w:asciiTheme="minorHAnsi" w:hAnsiTheme="minorHAnsi"/>
          <w:lang w:val="it-IT"/>
        </w:rPr>
        <w:t>da</w:t>
      </w:r>
      <w:r w:rsidR="00F075EC" w:rsidRPr="000E38F2">
        <w:rPr>
          <w:rFonts w:asciiTheme="minorHAnsi" w:hAnsiTheme="minorHAnsi"/>
          <w:lang w:val="it-IT"/>
        </w:rPr>
        <w:t xml:space="preserve">l bando, si procederà </w:t>
      </w:r>
      <w:r w:rsidRPr="000E38F2">
        <w:rPr>
          <w:rFonts w:asciiTheme="minorHAnsi" w:hAnsiTheme="minorHAnsi"/>
          <w:lang w:val="it-IT"/>
        </w:rPr>
        <w:t>alla selezione delle idee progettuali che con procedura valutativa a graduatoria, sulla base dei criteri esplicitati nella tabella sottostante</w:t>
      </w:r>
      <w:r w:rsidR="006150DC" w:rsidRPr="000E38F2">
        <w:rPr>
          <w:rFonts w:asciiTheme="minorHAnsi" w:hAnsiTheme="minorHAnsi"/>
          <w:lang w:val="it-IT"/>
        </w:rPr>
        <w:t>,</w:t>
      </w:r>
      <w:r w:rsidRPr="000E38F2">
        <w:rPr>
          <w:rFonts w:asciiTheme="minorHAnsi" w:hAnsiTheme="minorHAnsi"/>
          <w:lang w:val="it-IT"/>
        </w:rPr>
        <w:t xml:space="preserve"> ad insindacabile giudizio di una Giuria di</w:t>
      </w:r>
      <w:r w:rsidR="004E5D7A">
        <w:rPr>
          <w:rFonts w:asciiTheme="minorHAnsi" w:hAnsiTheme="minorHAnsi"/>
          <w:lang w:val="it-IT"/>
        </w:rPr>
        <w:t xml:space="preserve"> 3</w:t>
      </w:r>
      <w:r w:rsidR="005F4D1A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>esperti</w:t>
      </w:r>
      <w:r w:rsidR="006150DC" w:rsidRPr="000E38F2">
        <w:rPr>
          <w:rFonts w:asciiTheme="minorHAnsi" w:hAnsiTheme="minorHAnsi"/>
          <w:lang w:val="it-IT"/>
        </w:rPr>
        <w:t>,</w:t>
      </w:r>
      <w:r w:rsidR="008E205D">
        <w:rPr>
          <w:rFonts w:asciiTheme="minorHAnsi" w:hAnsiTheme="minorHAnsi"/>
          <w:lang w:val="it-IT"/>
        </w:rPr>
        <w:t xml:space="preserve"> </w:t>
      </w:r>
      <w:r w:rsidR="007242AA" w:rsidRPr="000E38F2">
        <w:rPr>
          <w:rFonts w:asciiTheme="minorHAnsi" w:hAnsiTheme="minorHAnsi"/>
          <w:lang w:val="it-IT"/>
        </w:rPr>
        <w:t>i cui componenti saranno designati</w:t>
      </w:r>
      <w:r w:rsidR="00822C24" w:rsidRPr="000E38F2">
        <w:rPr>
          <w:rFonts w:asciiTheme="minorHAnsi" w:hAnsiTheme="minorHAnsi"/>
          <w:lang w:val="it-IT"/>
        </w:rPr>
        <w:t xml:space="preserve"> dal Segretario Generale della Camera di Commercio di Bari.</w:t>
      </w:r>
    </w:p>
    <w:p w:rsidR="00041652" w:rsidRPr="000E38F2" w:rsidRDefault="00041652" w:rsidP="00041652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Ciascuno dei 5 pacchetti vincitori verrà premiato con 3 </w:t>
      </w:r>
      <w:r w:rsidR="00D62959" w:rsidRPr="000E38F2">
        <w:rPr>
          <w:rFonts w:asciiTheme="minorHAnsi" w:hAnsiTheme="minorHAnsi"/>
          <w:lang w:val="it-IT"/>
        </w:rPr>
        <w:t xml:space="preserve">articoli </w:t>
      </w:r>
      <w:r w:rsidRPr="000E38F2">
        <w:rPr>
          <w:rFonts w:asciiTheme="minorHAnsi" w:hAnsiTheme="minorHAnsi"/>
          <w:lang w:val="it-IT"/>
        </w:rPr>
        <w:t>gratuiti, di 2 pagine cadauno, sulle seguenti riviste:</w:t>
      </w:r>
    </w:p>
    <w:p w:rsidR="00041652" w:rsidRPr="008E205D" w:rsidRDefault="00041652" w:rsidP="00041652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b/>
          <w:lang w:val="it-IT"/>
        </w:rPr>
      </w:pPr>
      <w:r w:rsidRPr="008E205D">
        <w:rPr>
          <w:rFonts w:asciiTheme="minorHAnsi" w:hAnsiTheme="minorHAnsi"/>
          <w:b/>
          <w:lang w:val="it-IT"/>
        </w:rPr>
        <w:t xml:space="preserve">Viaggi Traveller (editore </w:t>
      </w:r>
      <w:proofErr w:type="spellStart"/>
      <w:r w:rsidRPr="008E205D">
        <w:rPr>
          <w:rFonts w:asciiTheme="minorHAnsi" w:hAnsiTheme="minorHAnsi"/>
          <w:b/>
          <w:lang w:val="it-IT"/>
        </w:rPr>
        <w:t>Condè</w:t>
      </w:r>
      <w:proofErr w:type="spellEnd"/>
      <w:r w:rsidR="00D1043B">
        <w:rPr>
          <w:rFonts w:asciiTheme="minorHAnsi" w:hAnsiTheme="minorHAnsi"/>
          <w:b/>
          <w:lang w:val="it-IT"/>
        </w:rPr>
        <w:t xml:space="preserve"> </w:t>
      </w:r>
      <w:proofErr w:type="spellStart"/>
      <w:r w:rsidRPr="008E205D">
        <w:rPr>
          <w:rFonts w:asciiTheme="minorHAnsi" w:hAnsiTheme="minorHAnsi"/>
          <w:b/>
          <w:lang w:val="it-IT"/>
        </w:rPr>
        <w:t>Nast</w:t>
      </w:r>
      <w:proofErr w:type="spellEnd"/>
      <w:r w:rsidRPr="008E205D">
        <w:rPr>
          <w:rFonts w:asciiTheme="minorHAnsi" w:hAnsiTheme="minorHAnsi"/>
          <w:b/>
          <w:lang w:val="it-IT"/>
        </w:rPr>
        <w:t>);</w:t>
      </w:r>
    </w:p>
    <w:p w:rsidR="00041652" w:rsidRPr="008E205D" w:rsidRDefault="00041652" w:rsidP="00041652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b/>
          <w:lang w:val="it-IT"/>
        </w:rPr>
      </w:pPr>
      <w:r w:rsidRPr="008E205D">
        <w:rPr>
          <w:rFonts w:asciiTheme="minorHAnsi" w:hAnsiTheme="minorHAnsi"/>
          <w:b/>
          <w:lang w:val="it-IT"/>
        </w:rPr>
        <w:t>Bell'Italia (Cairo Editore);</w:t>
      </w:r>
    </w:p>
    <w:p w:rsidR="00041652" w:rsidRPr="008E205D" w:rsidRDefault="00041652" w:rsidP="00041652">
      <w:pPr>
        <w:pStyle w:val="Paragrafoelenco"/>
        <w:numPr>
          <w:ilvl w:val="0"/>
          <w:numId w:val="31"/>
        </w:numPr>
        <w:spacing w:line="240" w:lineRule="auto"/>
        <w:rPr>
          <w:rFonts w:asciiTheme="minorHAnsi" w:hAnsiTheme="minorHAnsi"/>
          <w:b/>
          <w:lang w:val="it-IT"/>
        </w:rPr>
      </w:pPr>
      <w:r w:rsidRPr="008E205D">
        <w:rPr>
          <w:rFonts w:asciiTheme="minorHAnsi" w:hAnsiTheme="minorHAnsi"/>
          <w:b/>
          <w:lang w:val="it-IT"/>
        </w:rPr>
        <w:t>Nautica (Nautica</w:t>
      </w:r>
      <w:r w:rsidR="00BF6D51" w:rsidRPr="00BF6D51">
        <w:rPr>
          <w:rFonts w:asciiTheme="minorHAnsi" w:hAnsiTheme="minorHAnsi"/>
          <w:b/>
          <w:lang w:val="it-IT"/>
        </w:rPr>
        <w:t xml:space="preserve"> </w:t>
      </w:r>
      <w:r w:rsidR="00BF6D51" w:rsidRPr="008E205D">
        <w:rPr>
          <w:rFonts w:asciiTheme="minorHAnsi" w:hAnsiTheme="minorHAnsi"/>
          <w:b/>
          <w:lang w:val="it-IT"/>
        </w:rPr>
        <w:t>edit</w:t>
      </w:r>
      <w:r w:rsidR="00BF6D51">
        <w:rPr>
          <w:rFonts w:asciiTheme="minorHAnsi" w:hAnsiTheme="minorHAnsi"/>
          <w:b/>
          <w:lang w:val="it-IT"/>
        </w:rPr>
        <w:t>rice</w:t>
      </w:r>
      <w:r w:rsidRPr="008E205D">
        <w:rPr>
          <w:rFonts w:asciiTheme="minorHAnsi" w:hAnsiTheme="minorHAnsi"/>
          <w:b/>
          <w:lang w:val="it-IT"/>
        </w:rPr>
        <w:t>).</w:t>
      </w:r>
    </w:p>
    <w:p w:rsidR="005A2C16" w:rsidRPr="000E38F2" w:rsidRDefault="00D62959" w:rsidP="005A2C16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Ciascun pacchetto beneficerà pertanto di 3 articoli giornalistici, di 2 pagine cadauno, su 3 diverse riviste. Gli articoli giornalistici </w:t>
      </w:r>
      <w:r w:rsidR="005A2C16" w:rsidRPr="000E38F2">
        <w:rPr>
          <w:rFonts w:asciiTheme="minorHAnsi" w:hAnsiTheme="minorHAnsi"/>
          <w:lang w:val="it-IT"/>
        </w:rPr>
        <w:t xml:space="preserve">saranno in ogni caso da intendersi come racconti dei 5 “network” di aziende e non delle singole imprese. </w:t>
      </w:r>
    </w:p>
    <w:p w:rsidR="00041652" w:rsidRPr="000E38F2" w:rsidRDefault="00041652" w:rsidP="00041652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Le </w:t>
      </w:r>
      <w:r w:rsidR="00073328" w:rsidRPr="000E38F2">
        <w:rPr>
          <w:rFonts w:asciiTheme="minorHAnsi" w:hAnsiTheme="minorHAnsi"/>
          <w:lang w:val="it-IT"/>
        </w:rPr>
        <w:t xml:space="preserve">3 </w:t>
      </w:r>
      <w:r w:rsidRPr="000E38F2">
        <w:rPr>
          <w:rFonts w:asciiTheme="minorHAnsi" w:hAnsiTheme="minorHAnsi"/>
          <w:lang w:val="it-IT"/>
        </w:rPr>
        <w:t>riviste</w:t>
      </w:r>
      <w:r w:rsidR="000F58D7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>realizzeranno i</w:t>
      </w:r>
      <w:r w:rsidR="000F58D7">
        <w:rPr>
          <w:rFonts w:asciiTheme="minorHAnsi" w:hAnsiTheme="minorHAnsi"/>
          <w:lang w:val="it-IT"/>
        </w:rPr>
        <w:t xml:space="preserve"> </w:t>
      </w:r>
      <w:r w:rsidR="00D62959" w:rsidRPr="000E38F2">
        <w:rPr>
          <w:rFonts w:asciiTheme="minorHAnsi" w:hAnsiTheme="minorHAnsi"/>
          <w:lang w:val="it-IT"/>
        </w:rPr>
        <w:t>contenuti giornalistici e le fotografie</w:t>
      </w:r>
      <w:r w:rsidR="000F58D7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>inviando</w:t>
      </w:r>
      <w:r w:rsidR="000F58D7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 xml:space="preserve">presso le sedi dei vincitori di SEADOO una troupe (giornalista e/o fotografo) e poi </w:t>
      </w:r>
      <w:r w:rsidR="00D62959" w:rsidRPr="000E38F2">
        <w:rPr>
          <w:rFonts w:asciiTheme="minorHAnsi" w:hAnsiTheme="minorHAnsi"/>
          <w:lang w:val="it-IT"/>
        </w:rPr>
        <w:t>curandone la pubblicazione autonomamente</w:t>
      </w:r>
      <w:r w:rsidRPr="000E38F2">
        <w:rPr>
          <w:rFonts w:asciiTheme="minorHAnsi" w:hAnsiTheme="minorHAnsi"/>
          <w:lang w:val="it-IT"/>
        </w:rPr>
        <w:t>.</w:t>
      </w:r>
    </w:p>
    <w:p w:rsidR="00822C24" w:rsidRDefault="00D62959" w:rsidP="00C541CB">
      <w:pPr>
        <w:spacing w:line="240" w:lineRule="auto"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Le</w:t>
      </w:r>
      <w:r w:rsidR="00041652" w:rsidRPr="000E38F2">
        <w:rPr>
          <w:rFonts w:asciiTheme="minorHAnsi" w:hAnsiTheme="minorHAnsi"/>
          <w:lang w:val="it-IT"/>
        </w:rPr>
        <w:t xml:space="preserve"> riviste</w:t>
      </w:r>
      <w:r w:rsidR="000E38F2" w:rsidRPr="000E38F2">
        <w:rPr>
          <w:rFonts w:asciiTheme="minorHAnsi" w:hAnsiTheme="minorHAnsi"/>
          <w:lang w:val="it-IT"/>
        </w:rPr>
        <w:t xml:space="preserve">, a tal fine, </w:t>
      </w:r>
      <w:r w:rsidR="00041652" w:rsidRPr="000E38F2">
        <w:rPr>
          <w:rFonts w:asciiTheme="minorHAnsi" w:hAnsiTheme="minorHAnsi"/>
          <w:lang w:val="it-IT"/>
        </w:rPr>
        <w:t>concord</w:t>
      </w:r>
      <w:r w:rsidRPr="000E38F2">
        <w:rPr>
          <w:rFonts w:asciiTheme="minorHAnsi" w:hAnsiTheme="minorHAnsi"/>
          <w:lang w:val="it-IT"/>
        </w:rPr>
        <w:t>eranno</w:t>
      </w:r>
      <w:r w:rsidR="00041652" w:rsidRPr="000E38F2">
        <w:rPr>
          <w:rFonts w:asciiTheme="minorHAnsi" w:hAnsiTheme="minorHAnsi"/>
          <w:lang w:val="it-IT"/>
        </w:rPr>
        <w:t xml:space="preserve"> una intervista col tour operator</w:t>
      </w:r>
      <w:r w:rsidR="00073328" w:rsidRPr="000E38F2">
        <w:rPr>
          <w:rFonts w:asciiTheme="minorHAnsi" w:hAnsiTheme="minorHAnsi"/>
          <w:lang w:val="it-IT"/>
        </w:rPr>
        <w:t xml:space="preserve"> o agenzia di viaggi che </w:t>
      </w:r>
      <w:r w:rsidR="000E38F2" w:rsidRPr="000E38F2">
        <w:rPr>
          <w:rFonts w:asciiTheme="minorHAnsi" w:hAnsiTheme="minorHAnsi"/>
          <w:lang w:val="it-IT"/>
        </w:rPr>
        <w:t>coordina</w:t>
      </w:r>
      <w:r w:rsidR="00073328" w:rsidRPr="000E38F2">
        <w:rPr>
          <w:rFonts w:asciiTheme="minorHAnsi" w:hAnsiTheme="minorHAnsi"/>
          <w:lang w:val="it-IT"/>
        </w:rPr>
        <w:t xml:space="preserve"> il pacchetto</w:t>
      </w:r>
      <w:r w:rsidRPr="000E38F2">
        <w:rPr>
          <w:rFonts w:asciiTheme="minorHAnsi" w:hAnsiTheme="minorHAnsi"/>
          <w:lang w:val="it-IT"/>
        </w:rPr>
        <w:t xml:space="preserve"> vincitore</w:t>
      </w:r>
      <w:r w:rsidR="000E38F2" w:rsidRPr="000E38F2">
        <w:rPr>
          <w:rFonts w:asciiTheme="minorHAnsi" w:hAnsiTheme="minorHAnsi"/>
          <w:lang w:val="it-IT"/>
        </w:rPr>
        <w:t>,</w:t>
      </w:r>
      <w:r w:rsidRPr="000E38F2">
        <w:rPr>
          <w:rFonts w:asciiTheme="minorHAnsi" w:hAnsiTheme="minorHAnsi"/>
          <w:lang w:val="it-IT"/>
        </w:rPr>
        <w:t xml:space="preserve"> che provvederà a sua volta </w:t>
      </w:r>
      <w:r w:rsidR="00F66E61" w:rsidRPr="000E38F2">
        <w:rPr>
          <w:rFonts w:asciiTheme="minorHAnsi" w:hAnsiTheme="minorHAnsi"/>
          <w:lang w:val="it-IT"/>
        </w:rPr>
        <w:t>a informare</w:t>
      </w:r>
      <w:r w:rsidRPr="000E38F2">
        <w:rPr>
          <w:rFonts w:asciiTheme="minorHAnsi" w:hAnsiTheme="minorHAnsi"/>
          <w:lang w:val="it-IT"/>
        </w:rPr>
        <w:t xml:space="preserve"> la guida turistica prescelta </w:t>
      </w:r>
      <w:r w:rsidR="003D3D75">
        <w:rPr>
          <w:rFonts w:asciiTheme="minorHAnsi" w:hAnsiTheme="minorHAnsi"/>
          <w:lang w:val="it-IT"/>
        </w:rPr>
        <w:t xml:space="preserve">(o accompagnatore turistico) </w:t>
      </w:r>
      <w:r w:rsidRPr="000E38F2">
        <w:rPr>
          <w:rFonts w:asciiTheme="minorHAnsi" w:hAnsiTheme="minorHAnsi"/>
          <w:lang w:val="it-IT"/>
        </w:rPr>
        <w:t>e le aziende fornitrici del pacchetto (</w:t>
      </w:r>
      <w:r w:rsidR="00187366">
        <w:rPr>
          <w:rFonts w:asciiTheme="minorHAnsi" w:hAnsiTheme="minorHAnsi"/>
          <w:lang w:val="it-IT"/>
        </w:rPr>
        <w:t>di cui all’articolo 6</w:t>
      </w:r>
      <w:r w:rsidRPr="000E38F2">
        <w:rPr>
          <w:rFonts w:asciiTheme="minorHAnsi" w:hAnsiTheme="minorHAnsi"/>
          <w:lang w:val="it-IT"/>
        </w:rPr>
        <w:t>)</w:t>
      </w:r>
      <w:r w:rsidR="000E38F2" w:rsidRPr="000E38F2">
        <w:rPr>
          <w:rFonts w:asciiTheme="minorHAnsi" w:hAnsiTheme="minorHAnsi"/>
          <w:lang w:val="it-IT"/>
        </w:rPr>
        <w:t xml:space="preserve">, comunicando </w:t>
      </w:r>
      <w:r w:rsidR="002C15AB">
        <w:rPr>
          <w:rFonts w:asciiTheme="minorHAnsi" w:hAnsiTheme="minorHAnsi"/>
          <w:lang w:val="it-IT"/>
        </w:rPr>
        <w:t xml:space="preserve">a tutti </w:t>
      </w:r>
      <w:r w:rsidR="000E38F2" w:rsidRPr="000E38F2">
        <w:rPr>
          <w:rFonts w:asciiTheme="minorHAnsi" w:hAnsiTheme="minorHAnsi"/>
          <w:lang w:val="it-IT"/>
        </w:rPr>
        <w:t>loro il</w:t>
      </w:r>
      <w:r w:rsidR="00F66E61" w:rsidRPr="000E38F2">
        <w:rPr>
          <w:rFonts w:asciiTheme="minorHAnsi" w:hAnsiTheme="minorHAnsi"/>
          <w:lang w:val="it-IT"/>
        </w:rPr>
        <w:t xml:space="preserve"> luogo e la data dell’incontro con le riviste</w:t>
      </w:r>
      <w:r w:rsidR="000E38F2" w:rsidRPr="000E38F2">
        <w:rPr>
          <w:rFonts w:asciiTheme="minorHAnsi" w:hAnsiTheme="minorHAnsi"/>
          <w:lang w:val="it-IT"/>
        </w:rPr>
        <w:t xml:space="preserve"> e</w:t>
      </w:r>
      <w:r w:rsidR="00F66E61" w:rsidRPr="000E38F2">
        <w:rPr>
          <w:rFonts w:asciiTheme="minorHAnsi" w:hAnsiTheme="minorHAnsi"/>
          <w:lang w:val="it-IT"/>
        </w:rPr>
        <w:t xml:space="preserve"> assicurandosene la presenza</w:t>
      </w:r>
      <w:r w:rsidRPr="000E38F2">
        <w:rPr>
          <w:rFonts w:asciiTheme="minorHAnsi" w:hAnsiTheme="minorHAnsi"/>
          <w:lang w:val="it-IT"/>
        </w:rPr>
        <w:t>. Per la realizzazione del servizio giornalistico, infatti, è</w:t>
      </w:r>
      <w:r w:rsidR="00073328" w:rsidRPr="000E38F2">
        <w:rPr>
          <w:rFonts w:asciiTheme="minorHAnsi" w:hAnsiTheme="minorHAnsi"/>
          <w:lang w:val="it-IT"/>
        </w:rPr>
        <w:t xml:space="preserve"> utile che </w:t>
      </w:r>
      <w:r w:rsidRPr="000E38F2">
        <w:rPr>
          <w:rFonts w:asciiTheme="minorHAnsi" w:hAnsiTheme="minorHAnsi"/>
          <w:lang w:val="it-IT"/>
        </w:rPr>
        <w:t>nel</w:t>
      </w:r>
      <w:r w:rsidR="00073328" w:rsidRPr="000E38F2">
        <w:rPr>
          <w:rFonts w:asciiTheme="minorHAnsi" w:hAnsiTheme="minorHAnsi"/>
          <w:lang w:val="it-IT"/>
        </w:rPr>
        <w:t xml:space="preserve"> giorno concordato siano presenti </w:t>
      </w:r>
      <w:r w:rsidRPr="000E38F2">
        <w:rPr>
          <w:rFonts w:asciiTheme="minorHAnsi" w:hAnsiTheme="minorHAnsi"/>
          <w:lang w:val="it-IT"/>
        </w:rPr>
        <w:t xml:space="preserve">tutti i componenti del network vincitore, </w:t>
      </w:r>
      <w:r w:rsidR="00830C4A" w:rsidRPr="000E38F2">
        <w:rPr>
          <w:rFonts w:asciiTheme="minorHAnsi" w:hAnsiTheme="minorHAnsi"/>
          <w:lang w:val="it-IT"/>
        </w:rPr>
        <w:t>allo scopo di permettere</w:t>
      </w:r>
      <w:r w:rsidR="00073328" w:rsidRPr="000E38F2">
        <w:rPr>
          <w:rFonts w:asciiTheme="minorHAnsi" w:hAnsiTheme="minorHAnsi"/>
          <w:lang w:val="it-IT"/>
        </w:rPr>
        <w:t xml:space="preserve"> alle riviste di realizzare </w:t>
      </w:r>
      <w:r w:rsidR="00041652" w:rsidRPr="000E38F2">
        <w:rPr>
          <w:rFonts w:asciiTheme="minorHAnsi" w:hAnsiTheme="minorHAnsi"/>
          <w:lang w:val="it-IT"/>
        </w:rPr>
        <w:t>le foto e il racconto delle esperienze che compongono i pacchetti.</w:t>
      </w:r>
      <w:r w:rsidR="00BB5450">
        <w:rPr>
          <w:rFonts w:asciiTheme="minorHAnsi" w:hAnsiTheme="minorHAnsi"/>
          <w:lang w:val="it-IT"/>
        </w:rPr>
        <w:t xml:space="preserve"> La presenza di tutto il network verrà comprovata con un foglio presenze.</w:t>
      </w:r>
    </w:p>
    <w:p w:rsidR="00AD164E" w:rsidRPr="000E38F2" w:rsidRDefault="00AD164E" w:rsidP="00C541CB">
      <w:pPr>
        <w:spacing w:line="240" w:lineRule="auto"/>
        <w:rPr>
          <w:rFonts w:asciiTheme="minorHAnsi" w:hAnsiTheme="minorHAnsi"/>
          <w:lang w:val="it-IT"/>
        </w:rPr>
      </w:pPr>
    </w:p>
    <w:p w:rsidR="005E17EA" w:rsidRPr="000E38F2" w:rsidRDefault="000264F8" w:rsidP="00C541CB">
      <w:pPr>
        <w:pStyle w:val="Titolo2"/>
        <w:rPr>
          <w:lang w:val="it-IT"/>
        </w:rPr>
      </w:pPr>
      <w:r w:rsidRPr="000E38F2">
        <w:rPr>
          <w:lang w:val="it-IT"/>
        </w:rPr>
        <w:t>10</w:t>
      </w:r>
      <w:r w:rsidR="00605528" w:rsidRPr="000E38F2">
        <w:rPr>
          <w:lang w:val="it-IT"/>
        </w:rPr>
        <w:t xml:space="preserve"> - </w:t>
      </w:r>
      <w:r w:rsidR="00822C24" w:rsidRPr="000E38F2">
        <w:rPr>
          <w:lang w:val="it-IT"/>
        </w:rPr>
        <w:t xml:space="preserve">Criteri </w:t>
      </w:r>
      <w:r w:rsidR="005E17EA" w:rsidRPr="000E38F2">
        <w:rPr>
          <w:lang w:val="it-IT"/>
        </w:rPr>
        <w:t xml:space="preserve">di valutazione </w:t>
      </w:r>
      <w:r w:rsidR="00822C24" w:rsidRPr="000E38F2">
        <w:rPr>
          <w:lang w:val="it-IT"/>
        </w:rPr>
        <w:t>delle idee – pacchetti turistici</w:t>
      </w:r>
    </w:p>
    <w:p w:rsidR="005E17EA" w:rsidRPr="000E38F2" w:rsidRDefault="005E17EA" w:rsidP="006E3CFD">
      <w:pPr>
        <w:spacing w:line="240" w:lineRule="auto"/>
        <w:rPr>
          <w:rFonts w:asciiTheme="minorHAnsi" w:eastAsia="Helvetica Neue" w:hAnsiTheme="minorHAnsi" w:cs="Helvetica Neue"/>
          <w:lang w:val="it-IT"/>
        </w:rPr>
      </w:pPr>
      <w:r w:rsidRPr="000E38F2">
        <w:rPr>
          <w:rFonts w:asciiTheme="minorHAnsi" w:eastAsia="Helvetica Neue" w:hAnsiTheme="minorHAnsi" w:cs="Helvetica Neue"/>
          <w:lang w:val="it-IT"/>
        </w:rPr>
        <w:t xml:space="preserve">Le proposte che perverranno al Bando SEADOO verranno valutate sulla base dei seguenti </w:t>
      </w:r>
      <w:r w:rsidR="00822C24" w:rsidRPr="000E38F2">
        <w:rPr>
          <w:rFonts w:asciiTheme="minorHAnsi" w:eastAsia="Helvetica Neue" w:hAnsiTheme="minorHAnsi" w:cs="Helvetica Neue"/>
          <w:lang w:val="it-IT"/>
        </w:rPr>
        <w:t>criteri, assumendo quale punteggio complessivo 100.</w:t>
      </w:r>
    </w:p>
    <w:p w:rsidR="005E17EA" w:rsidRPr="000E38F2" w:rsidRDefault="005E17EA" w:rsidP="006E3CFD">
      <w:pPr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Qualità del team ed efficace coordinamento della filiera</w:t>
      </w:r>
      <w:r w:rsidR="00822C24" w:rsidRPr="000E38F2">
        <w:rPr>
          <w:rFonts w:asciiTheme="minorHAnsi" w:hAnsiTheme="minorHAnsi"/>
          <w:b/>
          <w:lang w:val="it-IT"/>
        </w:rPr>
        <w:t xml:space="preserve"> – massimo 30</w:t>
      </w:r>
      <w:r w:rsidR="00D82C08" w:rsidRPr="000E38F2">
        <w:rPr>
          <w:rFonts w:asciiTheme="minorHAnsi" w:hAnsiTheme="minorHAnsi"/>
          <w:b/>
          <w:lang w:val="it-IT"/>
        </w:rPr>
        <w:t xml:space="preserve"> punti</w:t>
      </w:r>
      <w:r w:rsidRPr="000E38F2">
        <w:rPr>
          <w:rFonts w:asciiTheme="minorHAnsi" w:hAnsiTheme="minorHAnsi"/>
          <w:lang w:val="it-IT"/>
        </w:rPr>
        <w:t xml:space="preserve">: </w:t>
      </w:r>
    </w:p>
    <w:p w:rsidR="00252CEE" w:rsidRPr="000E38F2" w:rsidRDefault="00252CEE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l’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="008E205D">
        <w:rPr>
          <w:rFonts w:asciiTheme="minorHAnsi" w:hAnsiTheme="minorHAnsi"/>
          <w:lang w:val="it-IT"/>
        </w:rPr>
        <w:t xml:space="preserve"> </w:t>
      </w:r>
      <w:r w:rsidR="008C7097" w:rsidRPr="000E38F2">
        <w:rPr>
          <w:rFonts w:asciiTheme="minorHAnsi" w:hAnsiTheme="minorHAnsi"/>
          <w:lang w:val="it-IT"/>
        </w:rPr>
        <w:t xml:space="preserve">(agenzia o tour operator) </w:t>
      </w:r>
      <w:r w:rsidRPr="000E38F2">
        <w:rPr>
          <w:rFonts w:asciiTheme="minorHAnsi" w:hAnsiTheme="minorHAnsi"/>
          <w:lang w:val="it-IT"/>
        </w:rPr>
        <w:t>è in grado di gestire i pacchetti e di coordinarli efficacemente?</w:t>
      </w:r>
      <w:r w:rsidR="008E205D">
        <w:rPr>
          <w:rFonts w:asciiTheme="minorHAnsi" w:hAnsiTheme="minorHAnsi"/>
          <w:lang w:val="it-IT"/>
        </w:rPr>
        <w:t xml:space="preserve">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8C7097" w:rsidRPr="000E38F2" w:rsidRDefault="008C7097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l’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Pr="000E38F2">
        <w:rPr>
          <w:rFonts w:asciiTheme="minorHAnsi" w:hAnsiTheme="minorHAnsi"/>
          <w:lang w:val="it-IT"/>
        </w:rPr>
        <w:t xml:space="preserve"> (agenzia o tour operator) assicura strumenti efficaci per la visibilità del pacchetto, per la sua prenotazione, per l’assistenza clienti e per i sistemi di pagamento?</w:t>
      </w:r>
      <w:r w:rsidR="008E205D">
        <w:rPr>
          <w:rFonts w:asciiTheme="minorHAnsi" w:hAnsiTheme="minorHAnsi"/>
          <w:lang w:val="it-IT"/>
        </w:rPr>
        <w:t xml:space="preserve">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252CEE" w:rsidRPr="000E38F2" w:rsidRDefault="00252CEE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i</w:t>
      </w:r>
      <w:r w:rsidR="00022E5B" w:rsidRPr="000E38F2">
        <w:rPr>
          <w:rFonts w:asciiTheme="minorHAnsi" w:hAnsiTheme="minorHAnsi"/>
          <w:lang w:val="it-IT"/>
        </w:rPr>
        <w:t xml:space="preserve">l </w:t>
      </w:r>
      <w:r w:rsidRPr="000E38F2">
        <w:rPr>
          <w:rFonts w:asciiTheme="minorHAnsi" w:hAnsiTheme="minorHAnsi"/>
          <w:lang w:val="it-IT"/>
        </w:rPr>
        <w:t>curriculum dell</w:t>
      </w:r>
      <w:r w:rsidR="00022E5B" w:rsidRPr="000E38F2">
        <w:rPr>
          <w:rFonts w:asciiTheme="minorHAnsi" w:hAnsiTheme="minorHAnsi"/>
          <w:lang w:val="it-IT"/>
        </w:rPr>
        <w:t>a</w:t>
      </w:r>
      <w:r w:rsidRPr="000E38F2">
        <w:rPr>
          <w:rFonts w:asciiTheme="minorHAnsi" w:hAnsiTheme="minorHAnsi"/>
          <w:lang w:val="it-IT"/>
        </w:rPr>
        <w:t xml:space="preserve"> guid</w:t>
      </w:r>
      <w:r w:rsidR="00022E5B" w:rsidRPr="000E38F2">
        <w:rPr>
          <w:rFonts w:asciiTheme="minorHAnsi" w:hAnsiTheme="minorHAnsi"/>
          <w:lang w:val="it-IT"/>
        </w:rPr>
        <w:t>a</w:t>
      </w:r>
      <w:r w:rsidRPr="000E38F2">
        <w:rPr>
          <w:rFonts w:asciiTheme="minorHAnsi" w:hAnsiTheme="minorHAnsi"/>
          <w:lang w:val="it-IT"/>
        </w:rPr>
        <w:t xml:space="preserve"> turistic</w:t>
      </w:r>
      <w:r w:rsidR="00022E5B" w:rsidRPr="000E38F2">
        <w:rPr>
          <w:rFonts w:asciiTheme="minorHAnsi" w:hAnsiTheme="minorHAnsi"/>
          <w:lang w:val="it-IT"/>
        </w:rPr>
        <w:t>a</w:t>
      </w:r>
      <w:r w:rsidR="003D3D75">
        <w:rPr>
          <w:rFonts w:asciiTheme="minorHAnsi" w:hAnsiTheme="minorHAnsi"/>
          <w:lang w:val="it-IT"/>
        </w:rPr>
        <w:t>/accompagnatore turistico</w:t>
      </w:r>
      <w:r w:rsidRPr="000E38F2">
        <w:rPr>
          <w:rFonts w:asciiTheme="minorHAnsi" w:hAnsiTheme="minorHAnsi"/>
          <w:lang w:val="it-IT"/>
        </w:rPr>
        <w:t xml:space="preserve"> propost</w:t>
      </w:r>
      <w:r w:rsidR="003D3D75">
        <w:rPr>
          <w:rFonts w:asciiTheme="minorHAnsi" w:hAnsiTheme="minorHAnsi"/>
          <w:lang w:val="it-IT"/>
        </w:rPr>
        <w:t>o</w:t>
      </w:r>
      <w:r w:rsidR="000F58D7">
        <w:rPr>
          <w:rFonts w:asciiTheme="minorHAnsi" w:hAnsiTheme="minorHAnsi"/>
          <w:lang w:val="it-IT"/>
        </w:rPr>
        <w:t xml:space="preserve"> </w:t>
      </w:r>
      <w:r w:rsidR="00022E5B" w:rsidRPr="000E38F2">
        <w:rPr>
          <w:rFonts w:asciiTheme="minorHAnsi" w:hAnsiTheme="minorHAnsi"/>
          <w:lang w:val="it-IT"/>
        </w:rPr>
        <w:t>è</w:t>
      </w:r>
      <w:r w:rsidR="000F58D7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>soddisfacent</w:t>
      </w:r>
      <w:r w:rsidR="00022E5B" w:rsidRPr="000E38F2">
        <w:rPr>
          <w:rFonts w:asciiTheme="minorHAnsi" w:hAnsiTheme="minorHAnsi"/>
          <w:lang w:val="it-IT"/>
        </w:rPr>
        <w:t>e</w:t>
      </w:r>
      <w:r w:rsidRPr="000E38F2">
        <w:rPr>
          <w:rFonts w:asciiTheme="minorHAnsi" w:hAnsiTheme="minorHAnsi"/>
          <w:lang w:val="it-IT"/>
        </w:rPr>
        <w:t xml:space="preserve">?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livello qualitativo dei fornitori che erogheranno le varie esperienze è elevato?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5E17EA" w:rsidRPr="000E38F2" w:rsidRDefault="00005559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lastRenderedPageBreak/>
        <w:t>i</w:t>
      </w:r>
      <w:r w:rsidR="005E17EA" w:rsidRPr="000E38F2">
        <w:rPr>
          <w:rFonts w:asciiTheme="minorHAnsi" w:hAnsiTheme="minorHAnsi"/>
          <w:lang w:val="it-IT"/>
        </w:rPr>
        <w:t>l programma proposto è credibile nella gestione del tempo e degli spostamenti? i trasferimenti previsti fra una esperienza e l’altra sono brevi, semplici da gestire e fattibili? le varie esperienze sono vicine fra loro?</w:t>
      </w:r>
      <w:r w:rsidR="008E205D">
        <w:rPr>
          <w:rFonts w:asciiTheme="minorHAnsi" w:hAnsiTheme="minorHAnsi"/>
          <w:lang w:val="it-IT"/>
        </w:rPr>
        <w:t xml:space="preserve">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395ECF" w:rsidRPr="000E38F2" w:rsidRDefault="00395ECF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vi sono esperienze pregresse di network da parte dell’</w:t>
      </w:r>
      <w:r w:rsidR="00720429" w:rsidRPr="000E38F2">
        <w:rPr>
          <w:rFonts w:asciiTheme="minorHAnsi" w:hAnsiTheme="minorHAnsi"/>
          <w:lang w:val="it-IT"/>
        </w:rPr>
        <w:t>Azienda Proponente</w:t>
      </w:r>
      <w:r w:rsidRPr="000E38F2">
        <w:rPr>
          <w:rFonts w:asciiTheme="minorHAnsi" w:hAnsiTheme="minorHAnsi"/>
          <w:lang w:val="it-IT"/>
        </w:rPr>
        <w:t xml:space="preserve"> e dei fornitori che essa coordinerà?</w:t>
      </w:r>
      <w:r w:rsidR="008E205D">
        <w:rPr>
          <w:rFonts w:asciiTheme="minorHAnsi" w:hAnsiTheme="minorHAnsi"/>
          <w:lang w:val="it-IT"/>
        </w:rPr>
        <w:t xml:space="preserve"> </w:t>
      </w:r>
      <w:r w:rsidR="00C541CB" w:rsidRPr="000E38F2">
        <w:rPr>
          <w:rFonts w:asciiTheme="minorHAnsi" w:hAnsiTheme="minorHAnsi"/>
          <w:lang w:val="it-IT"/>
        </w:rPr>
        <w:t>(MAX 5 PUNTI)</w:t>
      </w:r>
    </w:p>
    <w:p w:rsidR="00ED1399" w:rsidRPr="000E38F2" w:rsidRDefault="00ED1399" w:rsidP="00ED1399">
      <w:pPr>
        <w:spacing w:line="240" w:lineRule="auto"/>
        <w:ind w:left="1440"/>
        <w:contextualSpacing/>
        <w:rPr>
          <w:rFonts w:asciiTheme="minorHAnsi" w:hAnsiTheme="minorHAnsi"/>
          <w:lang w:val="it-IT"/>
        </w:rPr>
      </w:pPr>
    </w:p>
    <w:p w:rsidR="003210FC" w:rsidRPr="000E38F2" w:rsidRDefault="003210FC" w:rsidP="003210FC">
      <w:pPr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b/>
          <w:lang w:val="it-IT"/>
        </w:rPr>
        <w:t>Originalità e varietà delle esperienze – massimo 20</w:t>
      </w:r>
      <w:r w:rsidR="00D82C08" w:rsidRPr="000E38F2">
        <w:rPr>
          <w:rFonts w:asciiTheme="minorHAnsi" w:hAnsiTheme="minorHAnsi"/>
          <w:b/>
          <w:lang w:val="it-IT"/>
        </w:rPr>
        <w:t xml:space="preserve"> punti</w:t>
      </w:r>
      <w:r w:rsidRPr="000E38F2">
        <w:rPr>
          <w:rFonts w:asciiTheme="minorHAnsi" w:hAnsiTheme="minorHAnsi"/>
          <w:lang w:val="it-IT"/>
        </w:rPr>
        <w:t xml:space="preserve">: </w:t>
      </w:r>
    </w:p>
    <w:p w:rsidR="00ED1399" w:rsidRPr="000E38F2" w:rsidRDefault="00ED1399" w:rsidP="00ED1399">
      <w:pPr>
        <w:spacing w:line="240" w:lineRule="auto"/>
        <w:ind w:left="720"/>
        <w:contextualSpacing/>
        <w:rPr>
          <w:rFonts w:asciiTheme="minorHAnsi" w:hAnsiTheme="minorHAnsi"/>
          <w:lang w:val="it-IT"/>
        </w:rPr>
      </w:pPr>
    </w:p>
    <w:p w:rsidR="003210FC" w:rsidRPr="000E38F2" w:rsidRDefault="003210FC" w:rsidP="003210FC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il pacchetto proposto è originale e innovativo?</w:t>
      </w:r>
      <w:r w:rsidR="008E205D">
        <w:rPr>
          <w:rFonts w:asciiTheme="minorHAnsi" w:hAnsiTheme="minorHAnsi"/>
          <w:lang w:val="it-IT"/>
        </w:rPr>
        <w:t xml:space="preserve"> </w:t>
      </w:r>
      <w:r w:rsidRPr="000E38F2">
        <w:rPr>
          <w:rFonts w:asciiTheme="minorHAnsi" w:hAnsiTheme="minorHAnsi"/>
          <w:lang w:val="it-IT"/>
        </w:rPr>
        <w:t xml:space="preserve">miscela efficacemente esperienze diverse o è monotematico? (per esempio, un pacchetto che comprende arte, musica e </w:t>
      </w:r>
      <w:r w:rsidR="00CF0AAD">
        <w:rPr>
          <w:rFonts w:asciiTheme="minorHAnsi" w:hAnsiTheme="minorHAnsi"/>
          <w:lang w:val="it-IT"/>
        </w:rPr>
        <w:t>cultura gastronomica</w:t>
      </w:r>
      <w:r w:rsidRPr="000E38F2">
        <w:rPr>
          <w:rFonts w:asciiTheme="minorHAnsi" w:hAnsiTheme="minorHAnsi"/>
          <w:lang w:val="it-IT"/>
        </w:rPr>
        <w:t xml:space="preserve"> verrà valutato con un punteggio migliore rispetto ad una serie di attività esclusivamente incentrate sull’arte); </w:t>
      </w:r>
    </w:p>
    <w:p w:rsidR="00ED1399" w:rsidRPr="000E38F2" w:rsidRDefault="00ED1399" w:rsidP="00C541CB">
      <w:pPr>
        <w:spacing w:line="240" w:lineRule="auto"/>
        <w:ind w:left="1440"/>
        <w:contextualSpacing/>
        <w:rPr>
          <w:rFonts w:asciiTheme="minorHAnsi" w:hAnsiTheme="minorHAnsi"/>
          <w:lang w:val="it-IT"/>
        </w:rPr>
      </w:pPr>
    </w:p>
    <w:p w:rsidR="005E17EA" w:rsidRPr="000E38F2" w:rsidRDefault="005E17EA" w:rsidP="006E3CFD">
      <w:pPr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lang w:val="it-IT"/>
        </w:rPr>
      </w:pPr>
      <w:proofErr w:type="spellStart"/>
      <w:r w:rsidRPr="000E38F2">
        <w:rPr>
          <w:rFonts w:asciiTheme="minorHAnsi" w:hAnsiTheme="minorHAnsi"/>
          <w:b/>
          <w:lang w:val="it-IT"/>
        </w:rPr>
        <w:t>Esperienzialità</w:t>
      </w:r>
      <w:proofErr w:type="spellEnd"/>
      <w:r w:rsidR="00822C24" w:rsidRPr="000E38F2">
        <w:rPr>
          <w:rFonts w:asciiTheme="minorHAnsi" w:hAnsiTheme="minorHAnsi"/>
          <w:b/>
          <w:lang w:val="it-IT"/>
        </w:rPr>
        <w:t xml:space="preserve"> – massimo 50</w:t>
      </w:r>
      <w:r w:rsidR="00D82C08" w:rsidRPr="000E38F2">
        <w:rPr>
          <w:rFonts w:asciiTheme="minorHAnsi" w:hAnsiTheme="minorHAnsi"/>
          <w:b/>
          <w:lang w:val="it-IT"/>
        </w:rPr>
        <w:t xml:space="preserve"> punti</w:t>
      </w:r>
      <w:r w:rsidRPr="000E38F2">
        <w:rPr>
          <w:rFonts w:asciiTheme="minorHAnsi" w:hAnsiTheme="minorHAnsi"/>
          <w:lang w:val="it-IT"/>
        </w:rPr>
        <w:t xml:space="preserve">: 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pacchetto contiene situazioni capaci di emozionare, stimolando sentimenti, sensazioni, meraviglia? </w:t>
      </w:r>
      <w:r w:rsidR="00C541CB" w:rsidRPr="000E38F2">
        <w:rPr>
          <w:rFonts w:asciiTheme="minorHAnsi" w:hAnsiTheme="minorHAnsi"/>
          <w:lang w:val="it-IT"/>
        </w:rPr>
        <w:t>(MAX 10 PUNTI)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pacchetto favorisce le relazioni umane fra chi offre le esperienze e i turisti? </w:t>
      </w:r>
      <w:r w:rsidR="00C541CB" w:rsidRPr="000E38F2">
        <w:rPr>
          <w:rFonts w:asciiTheme="minorHAnsi" w:hAnsiTheme="minorHAnsi"/>
          <w:lang w:val="it-IT"/>
        </w:rPr>
        <w:t>(MAX 10 PUNTI)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pacchetto coinvolge i cinque sensi dei turisti? </w:t>
      </w:r>
      <w:r w:rsidR="00C541CB" w:rsidRPr="000E38F2">
        <w:rPr>
          <w:rFonts w:asciiTheme="minorHAnsi" w:hAnsiTheme="minorHAnsi"/>
          <w:lang w:val="it-IT"/>
        </w:rPr>
        <w:t>(MAX 10 PUNTI)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 xml:space="preserve">il pacchetto racconta luoghi, storie, prodotti tipici, usi, costumi e tradizioni del territorio? </w:t>
      </w:r>
      <w:r w:rsidR="00C541CB" w:rsidRPr="000E38F2">
        <w:rPr>
          <w:rFonts w:asciiTheme="minorHAnsi" w:hAnsiTheme="minorHAnsi"/>
          <w:lang w:val="it-IT"/>
        </w:rPr>
        <w:t>(MAX 10 PUNTI)</w:t>
      </w:r>
    </w:p>
    <w:p w:rsidR="005E17EA" w:rsidRPr="000E38F2" w:rsidRDefault="005E17EA" w:rsidP="006E3CFD">
      <w:pPr>
        <w:numPr>
          <w:ilvl w:val="1"/>
          <w:numId w:val="23"/>
        </w:numPr>
        <w:spacing w:line="240" w:lineRule="auto"/>
        <w:contextualSpacing/>
        <w:rPr>
          <w:rFonts w:asciiTheme="minorHAnsi" w:hAnsiTheme="minorHAnsi"/>
          <w:lang w:val="it-IT"/>
        </w:rPr>
      </w:pPr>
      <w:r w:rsidRPr="000E38F2">
        <w:rPr>
          <w:rFonts w:asciiTheme="minorHAnsi" w:hAnsiTheme="minorHAnsi"/>
          <w:lang w:val="it-IT"/>
        </w:rPr>
        <w:t>il pacchetto permette di imparare qualcosa di nuovo tramite partecipazione diretta del turista alle attività?</w:t>
      </w:r>
      <w:r w:rsidR="008E205D">
        <w:rPr>
          <w:rFonts w:asciiTheme="minorHAnsi" w:hAnsiTheme="minorHAnsi"/>
          <w:lang w:val="it-IT"/>
        </w:rPr>
        <w:t xml:space="preserve"> </w:t>
      </w:r>
      <w:r w:rsidR="00C541CB" w:rsidRPr="000E38F2">
        <w:rPr>
          <w:rFonts w:asciiTheme="minorHAnsi" w:hAnsiTheme="minorHAnsi"/>
          <w:lang w:val="it-IT"/>
        </w:rPr>
        <w:t>(MAX 10 PUNTI)</w:t>
      </w:r>
    </w:p>
    <w:p w:rsidR="00A2761A" w:rsidRPr="000E38F2" w:rsidRDefault="00A2761A" w:rsidP="006E3CFD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</w:p>
    <w:p w:rsidR="00822C24" w:rsidRPr="000E38F2" w:rsidRDefault="00822C24" w:rsidP="006E3CFD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 xml:space="preserve">La Giuria esaminerà tutte le proposte pervenute e conformi al bando e, successivamente, esprimerà una valutazione numerica in applicazione dei criteri precedentemente indicati, al fine di definire la graduatoria definitiva. L’esame delle idee </w:t>
      </w:r>
      <w:r w:rsidR="00D82C08" w:rsidRPr="000E38F2">
        <w:rPr>
          <w:rFonts w:asciiTheme="minorHAnsi" w:hAnsiTheme="minorHAnsi"/>
          <w:color w:val="000000"/>
          <w:lang w:val="it-IT"/>
        </w:rPr>
        <w:t>sarà</w:t>
      </w:r>
      <w:r w:rsidRPr="000E38F2">
        <w:rPr>
          <w:rFonts w:asciiTheme="minorHAnsi" w:hAnsiTheme="minorHAnsi"/>
          <w:color w:val="000000"/>
          <w:lang w:val="it-IT"/>
        </w:rPr>
        <w:t xml:space="preserve"> collegiale</w:t>
      </w:r>
      <w:r w:rsidR="00D82C08" w:rsidRPr="000E38F2">
        <w:rPr>
          <w:rFonts w:asciiTheme="minorHAnsi" w:hAnsiTheme="minorHAnsi"/>
          <w:color w:val="000000"/>
          <w:lang w:val="it-IT"/>
        </w:rPr>
        <w:t xml:space="preserve"> e basato su</w:t>
      </w:r>
      <w:r w:rsidR="00F66E61" w:rsidRPr="000E38F2">
        <w:rPr>
          <w:rFonts w:asciiTheme="minorHAnsi" w:hAnsiTheme="minorHAnsi"/>
          <w:color w:val="000000"/>
          <w:lang w:val="it-IT"/>
        </w:rPr>
        <w:t>lla media aritmetica degli</w:t>
      </w:r>
      <w:r w:rsidR="00D82C08" w:rsidRPr="000E38F2">
        <w:rPr>
          <w:rFonts w:asciiTheme="minorHAnsi" w:hAnsiTheme="minorHAnsi"/>
          <w:color w:val="000000"/>
          <w:lang w:val="it-IT"/>
        </w:rPr>
        <w:t xml:space="preserve"> indicatori di valutazione sopra indicati</w:t>
      </w:r>
      <w:r w:rsidRPr="000E38F2">
        <w:rPr>
          <w:rFonts w:asciiTheme="minorHAnsi" w:hAnsiTheme="minorHAnsi"/>
          <w:color w:val="000000"/>
          <w:lang w:val="it-IT"/>
        </w:rPr>
        <w:t>.</w:t>
      </w:r>
    </w:p>
    <w:p w:rsidR="0094425A" w:rsidRPr="000E38F2" w:rsidRDefault="0094425A" w:rsidP="006E3CFD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Per essere considerate ammissibili, le proposte devono ottenere un punteggio minimo pari a 60.</w:t>
      </w:r>
    </w:p>
    <w:p w:rsidR="00830C4A" w:rsidRPr="000E38F2" w:rsidRDefault="0094425A" w:rsidP="0094425A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 xml:space="preserve">Durante la fase di valutazione, la Giuria si riserva di richiedere ulteriore documentazione o di convocare a colloquio i </w:t>
      </w:r>
      <w:r w:rsidR="00A303DA" w:rsidRPr="000E38F2">
        <w:rPr>
          <w:rFonts w:asciiTheme="minorHAnsi" w:hAnsiTheme="minorHAnsi"/>
          <w:color w:val="000000"/>
          <w:lang w:val="it-IT"/>
        </w:rPr>
        <w:t>P</w:t>
      </w:r>
      <w:r w:rsidRPr="000E38F2">
        <w:rPr>
          <w:rFonts w:asciiTheme="minorHAnsi" w:hAnsiTheme="minorHAnsi"/>
          <w:color w:val="000000"/>
          <w:lang w:val="it-IT"/>
        </w:rPr>
        <w:t>roponenti. La valutazione della Giuria è insindacabile e inappellabile.</w:t>
      </w:r>
    </w:p>
    <w:p w:rsidR="0094425A" w:rsidRPr="000E38F2" w:rsidRDefault="0094425A" w:rsidP="0094425A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t>L’esito della fase di valutazione sarà notificato a mezzo posta elettronica ai partecipanti e pubblicato sul sito della Camera di Commercio di Bari.</w:t>
      </w:r>
    </w:p>
    <w:p w:rsidR="00DC2791" w:rsidRPr="000E38F2" w:rsidRDefault="00DC2791" w:rsidP="0094425A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</w:p>
    <w:p w:rsidR="00DC2791" w:rsidRPr="000E38F2" w:rsidRDefault="00DC2791" w:rsidP="00C541CB">
      <w:pPr>
        <w:pStyle w:val="Titolo2"/>
        <w:rPr>
          <w:lang w:val="it-IT"/>
        </w:rPr>
      </w:pPr>
      <w:r w:rsidRPr="000E38F2">
        <w:rPr>
          <w:lang w:val="it-IT"/>
        </w:rPr>
        <w:t>11 - Trattamento dei dati personali</w:t>
      </w:r>
    </w:p>
    <w:p w:rsidR="00DC2791" w:rsidRPr="000E38F2" w:rsidRDefault="00DC2791" w:rsidP="00DC2791">
      <w:pPr>
        <w:spacing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Ai sensi dell'art 13 del RGPD (Regolamento Generale Protezione Dati) 679/2016,</w:t>
      </w:r>
      <w:r w:rsidR="00F10623">
        <w:rPr>
          <w:rFonts w:asciiTheme="minorHAnsi" w:hAnsiTheme="minorHAnsi" w:cstheme="minorHAnsi"/>
          <w:lang w:val="it-IT"/>
        </w:rPr>
        <w:t xml:space="preserve"> </w:t>
      </w:r>
      <w:r w:rsidRPr="000E38F2">
        <w:rPr>
          <w:rFonts w:asciiTheme="minorHAnsi" w:hAnsiTheme="minorHAnsi" w:cstheme="minorHAnsi"/>
          <w:lang w:val="it-IT"/>
        </w:rPr>
        <w:t>si informa che:</w:t>
      </w:r>
    </w:p>
    <w:p w:rsidR="00DC2791" w:rsidRPr="000E38F2" w:rsidRDefault="00DC2791" w:rsidP="001D0FF5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jc w:val="left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il titolare del trattamento è la</w:t>
      </w:r>
      <w:r w:rsidR="008E205D">
        <w:rPr>
          <w:rFonts w:asciiTheme="minorHAnsi" w:hAnsiTheme="minorHAnsi" w:cstheme="minorHAnsi"/>
          <w:lang w:val="it-IT"/>
        </w:rPr>
        <w:t xml:space="preserve"> </w:t>
      </w:r>
      <w:r w:rsidRPr="000E38F2">
        <w:rPr>
          <w:rFonts w:asciiTheme="minorHAnsi" w:hAnsiTheme="minorHAnsi" w:cstheme="minorHAnsi"/>
          <w:lang w:val="it-IT"/>
        </w:rPr>
        <w:t xml:space="preserve">Camera di Commercio I.A.A. di Bari, </w:t>
      </w:r>
      <w:r w:rsidRPr="000E38F2">
        <w:rPr>
          <w:rFonts w:asciiTheme="minorHAnsi" w:eastAsia="MS Mincho" w:hAnsiTheme="minorHAnsi" w:cstheme="minorHAnsi"/>
          <w:lang w:val="it-IT"/>
        </w:rPr>
        <w:t>con sede legale in Bari - C.so Cavour</w:t>
      </w:r>
      <w:r w:rsidR="001D0FF5" w:rsidRPr="000E38F2">
        <w:rPr>
          <w:rFonts w:asciiTheme="minorHAnsi" w:eastAsia="MS Mincho" w:hAnsiTheme="minorHAnsi" w:cstheme="minorHAnsi"/>
          <w:lang w:val="it-IT"/>
        </w:rPr>
        <w:t xml:space="preserve"> n.</w:t>
      </w:r>
      <w:r w:rsidRPr="000E38F2">
        <w:rPr>
          <w:rFonts w:asciiTheme="minorHAnsi" w:eastAsia="MS Mincho" w:hAnsiTheme="minorHAnsi" w:cstheme="minorHAnsi"/>
          <w:lang w:val="it-IT"/>
        </w:rPr>
        <w:t xml:space="preserve"> 2P.I. 02517930729 - C.F. 80000350720 - PEC:</w:t>
      </w:r>
      <w:r w:rsidR="006D2324">
        <w:rPr>
          <w:rFonts w:asciiTheme="minorHAnsi" w:eastAsia="MS Mincho" w:hAnsiTheme="minorHAnsi" w:cstheme="minorHAnsi"/>
          <w:lang w:val="it-IT"/>
        </w:rPr>
        <w:t xml:space="preserve"> </w:t>
      </w:r>
      <w:hyperlink r:id="rId10" w:history="1">
        <w:r w:rsidR="00724882" w:rsidRPr="009D105A">
          <w:rPr>
            <w:rStyle w:val="Collegamentoipertestuale"/>
            <w:rFonts w:asciiTheme="minorHAnsi" w:eastAsia="MS Mincho" w:hAnsiTheme="minorHAnsi" w:cstheme="minorHAnsi"/>
            <w:i/>
            <w:iCs/>
            <w:lang w:val="it-IT"/>
          </w:rPr>
          <w:t>cciaa@ba.legalmail.camcom.it</w:t>
        </w:r>
      </w:hyperlink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il Responsabile della protezione dei dati (RPD) potrà essere contattato all'indirizzo di posta elettronica</w:t>
      </w:r>
      <w:r w:rsidR="008E205D">
        <w:rPr>
          <w:rFonts w:asciiTheme="minorHAnsi" w:hAnsiTheme="minorHAnsi" w:cstheme="minorHAnsi"/>
          <w:lang w:val="it-IT"/>
        </w:rPr>
        <w:t xml:space="preserve"> </w:t>
      </w:r>
      <w:hyperlink r:id="rId11" w:history="1">
        <w:r w:rsidR="008E205D" w:rsidRPr="0045742F">
          <w:rPr>
            <w:rStyle w:val="Collegamentoipertestuale"/>
            <w:rFonts w:asciiTheme="minorHAnsi" w:hAnsiTheme="minorHAnsi" w:cstheme="minorHAnsi"/>
            <w:i/>
            <w:iCs/>
            <w:lang w:val="it-IT"/>
          </w:rPr>
          <w:t>rpd@ba.camcom.it</w:t>
        </w:r>
      </w:hyperlink>
      <w:r w:rsidRPr="000E38F2">
        <w:rPr>
          <w:rFonts w:asciiTheme="minorHAnsi" w:hAnsiTheme="minorHAnsi" w:cstheme="minorHAnsi"/>
          <w:lang w:val="it-IT"/>
        </w:rPr>
        <w:t>;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 dati personali e particolari che riguardano i candidati, dei quali l'Amministrazione entra in possesso, sono trattati per le finalità connesse alla presente selezione pubblica;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 xml:space="preserve">il trattamento è improntato ai principi di correttezza, di liceità, di trasparenza e di tutela </w:t>
      </w:r>
      <w:r w:rsidRPr="000E38F2">
        <w:rPr>
          <w:rFonts w:asciiTheme="minorHAnsi" w:hAnsiTheme="minorHAnsi" w:cstheme="minorHAnsi"/>
          <w:lang w:val="it-IT"/>
        </w:rPr>
        <w:lastRenderedPageBreak/>
        <w:t>della riservatezza e dei diritti dei candidati;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 xml:space="preserve">possono venire a conoscenza dei dati personali dei candidati i </w:t>
      </w:r>
      <w:r w:rsidR="0003024F">
        <w:rPr>
          <w:rFonts w:asciiTheme="minorHAnsi" w:hAnsiTheme="minorHAnsi" w:cstheme="minorHAnsi"/>
          <w:lang w:val="it-IT"/>
        </w:rPr>
        <w:t xml:space="preserve">fornitori dei servizi oggetto della presente selezione. </w:t>
      </w:r>
      <w:r w:rsidRPr="000E38F2">
        <w:rPr>
          <w:rFonts w:asciiTheme="minorHAnsi" w:hAnsiTheme="minorHAnsi" w:cstheme="minorHAnsi"/>
          <w:lang w:val="it-IT"/>
        </w:rPr>
        <w:t>Tali soggetti agiscono in qualità di responsabili, autorizzati al trattamento e amministratori di sistema.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 dati dei candidati verranno conservati per il periodo necessario per la conclusione del procedimento. Al termine del suddetto periodo, potranno essere conservati, con le modalità e nel rispetto delle disposizioni normative in materia, nel caso di ulteriori obblighi di conservazione previsti da disposizioni di legge;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il conferimento dei dati personali è obbligatorio per consentire la partecipazione al presente avviso di ricerca;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il trattamento dei dati personali dei candidati avverrà con modalità informatiche e/o telematiche e/o cartacee, in modo da garantire la riservatezza e la sicurezza degli stessi</w:t>
      </w:r>
    </w:p>
    <w:p w:rsidR="00DC2791" w:rsidRPr="000E38F2" w:rsidRDefault="00DC2791" w:rsidP="00DC2791">
      <w:pPr>
        <w:widowControl w:val="0"/>
        <w:numPr>
          <w:ilvl w:val="0"/>
          <w:numId w:val="33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il trattamento dei dati personali dei candidati non verrà trasferito a un paese terzo o a un'organizzazione internazionale.</w:t>
      </w:r>
    </w:p>
    <w:p w:rsidR="00724882" w:rsidRDefault="00724882" w:rsidP="00DC2791">
      <w:pPr>
        <w:spacing w:line="276" w:lineRule="auto"/>
        <w:ind w:left="720"/>
        <w:rPr>
          <w:rFonts w:asciiTheme="minorHAnsi" w:hAnsiTheme="minorHAnsi" w:cstheme="minorHAnsi"/>
          <w:lang w:val="it-IT"/>
        </w:rPr>
      </w:pPr>
    </w:p>
    <w:p w:rsidR="00DC2791" w:rsidRPr="000E38F2" w:rsidRDefault="00DC2791" w:rsidP="00DC2791">
      <w:pPr>
        <w:spacing w:line="276" w:lineRule="auto"/>
        <w:ind w:left="720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I candidati potranno, in qualsiasi momento, esercitare i propri diritti: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di accesso ai dati personali;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di ottenere la rettifica o la cancellazione degli stessi o la limitazione del trattamento che li riguardano;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di revocare il consenso, ove previsto; la revoca del consenso non pregiudica la liceità del trattamento basata sul consenso conferito prima della revoca;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alla portabilità dei dati, ove previsto;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di opporsi al trattamento;</w:t>
      </w:r>
    </w:p>
    <w:p w:rsidR="00DC2791" w:rsidRPr="000E38F2" w:rsidRDefault="00DC2791" w:rsidP="00DC2791">
      <w:pPr>
        <w:widowControl w:val="0"/>
        <w:numPr>
          <w:ilvl w:val="0"/>
          <w:numId w:val="34"/>
        </w:numPr>
        <w:tabs>
          <w:tab w:val="clear" w:pos="9016"/>
        </w:tabs>
        <w:suppressAutoHyphens/>
        <w:autoSpaceDE w:val="0"/>
        <w:spacing w:after="0" w:line="276" w:lineRule="auto"/>
        <w:rPr>
          <w:rFonts w:asciiTheme="minorHAnsi" w:hAnsiTheme="minorHAnsi" w:cstheme="minorHAnsi"/>
          <w:lang w:val="it-IT"/>
        </w:rPr>
      </w:pPr>
      <w:r w:rsidRPr="000E38F2">
        <w:rPr>
          <w:rFonts w:asciiTheme="minorHAnsi" w:hAnsiTheme="minorHAnsi" w:cstheme="minorHAnsi"/>
          <w:lang w:val="it-IT"/>
        </w:rPr>
        <w:t>di proporre reclamo all'Autorità di controllo (Garante Privacy).</w:t>
      </w:r>
    </w:p>
    <w:p w:rsidR="00DC2791" w:rsidRPr="000E38F2" w:rsidRDefault="00DC2791" w:rsidP="0094425A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</w:p>
    <w:p w:rsidR="00A2761A" w:rsidRPr="000E38F2" w:rsidRDefault="000264F8" w:rsidP="00C541CB">
      <w:pPr>
        <w:pStyle w:val="Titolo2"/>
        <w:rPr>
          <w:lang w:val="it-IT"/>
        </w:rPr>
      </w:pPr>
      <w:r w:rsidRPr="000E38F2">
        <w:rPr>
          <w:lang w:val="it-IT"/>
        </w:rPr>
        <w:t>1</w:t>
      </w:r>
      <w:r w:rsidR="00DC2791" w:rsidRPr="000E38F2">
        <w:rPr>
          <w:lang w:val="it-IT"/>
        </w:rPr>
        <w:t>2</w:t>
      </w:r>
      <w:r w:rsidR="00605528" w:rsidRPr="000E38F2">
        <w:rPr>
          <w:lang w:val="it-IT"/>
        </w:rPr>
        <w:t xml:space="preserve"> - </w:t>
      </w:r>
      <w:r w:rsidR="00257AC8">
        <w:rPr>
          <w:lang w:val="it-IT"/>
        </w:rPr>
        <w:t>R</w:t>
      </w:r>
      <w:r w:rsidR="00A2761A" w:rsidRPr="000E38F2">
        <w:rPr>
          <w:lang w:val="it-IT"/>
        </w:rPr>
        <w:t>esponsabile del procedimento</w:t>
      </w:r>
      <w:r w:rsidR="008D1208">
        <w:rPr>
          <w:lang w:val="it-IT"/>
        </w:rPr>
        <w:t xml:space="preserve"> e richiesta di informazioni</w:t>
      </w:r>
    </w:p>
    <w:p w:rsidR="00943F24" w:rsidRDefault="008D1208" w:rsidP="006150D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>
        <w:rPr>
          <w:rFonts w:asciiTheme="minorHAnsi" w:hAnsiTheme="minorHAnsi"/>
          <w:color w:val="000000"/>
          <w:lang w:val="it-IT"/>
        </w:rPr>
        <w:t>I</w:t>
      </w:r>
      <w:r w:rsidRPr="00986943">
        <w:rPr>
          <w:rFonts w:asciiTheme="minorHAnsi" w:hAnsiTheme="minorHAnsi"/>
          <w:color w:val="000000"/>
          <w:lang w:val="it-IT"/>
        </w:rPr>
        <w:t>l Responsabile del Procedimento</w:t>
      </w:r>
      <w:r>
        <w:rPr>
          <w:rFonts w:asciiTheme="minorHAnsi" w:hAnsiTheme="minorHAnsi"/>
          <w:color w:val="000000"/>
          <w:lang w:val="it-IT"/>
        </w:rPr>
        <w:t xml:space="preserve"> è il</w:t>
      </w:r>
      <w:r w:rsidRPr="00986943">
        <w:rPr>
          <w:rFonts w:asciiTheme="minorHAnsi" w:hAnsiTheme="minorHAnsi"/>
          <w:color w:val="000000"/>
          <w:lang w:val="it-IT"/>
        </w:rPr>
        <w:t xml:space="preserve"> </w:t>
      </w:r>
      <w:r>
        <w:rPr>
          <w:rFonts w:asciiTheme="minorHAnsi" w:hAnsiTheme="minorHAnsi"/>
          <w:color w:val="000000"/>
          <w:lang w:val="it-IT"/>
        </w:rPr>
        <w:t>d</w:t>
      </w:r>
      <w:r w:rsidRPr="00986943">
        <w:rPr>
          <w:rFonts w:asciiTheme="minorHAnsi" w:hAnsiTheme="minorHAnsi"/>
          <w:color w:val="000000"/>
          <w:lang w:val="it-IT"/>
        </w:rPr>
        <w:t>ott. Michele Lagioia</w:t>
      </w:r>
      <w:r>
        <w:rPr>
          <w:rFonts w:asciiTheme="minorHAnsi" w:hAnsiTheme="minorHAnsi"/>
          <w:color w:val="000000"/>
          <w:lang w:val="it-IT"/>
        </w:rPr>
        <w:t>.</w:t>
      </w:r>
      <w:r w:rsidRPr="00986943">
        <w:rPr>
          <w:rFonts w:asciiTheme="minorHAnsi" w:hAnsiTheme="minorHAnsi"/>
          <w:color w:val="000000"/>
          <w:lang w:val="it-IT"/>
        </w:rPr>
        <w:t xml:space="preserve"> </w:t>
      </w:r>
    </w:p>
    <w:p w:rsidR="00943F24" w:rsidRDefault="00943F24" w:rsidP="006150D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</w:p>
    <w:p w:rsidR="00A2761A" w:rsidRPr="000E38F2" w:rsidRDefault="00A2761A" w:rsidP="006150DC">
      <w:pPr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/>
          <w:color w:val="000000"/>
          <w:lang w:val="it-IT"/>
        </w:rPr>
      </w:pPr>
      <w:r w:rsidRPr="00943F24">
        <w:rPr>
          <w:rFonts w:asciiTheme="minorHAnsi" w:hAnsiTheme="minorHAnsi"/>
          <w:b/>
          <w:bCs/>
          <w:color w:val="000000"/>
          <w:lang w:val="it-IT"/>
        </w:rPr>
        <w:t>Per qualsiasi informazione sul bando</w:t>
      </w:r>
      <w:r w:rsidRPr="00986943">
        <w:rPr>
          <w:rFonts w:asciiTheme="minorHAnsi" w:hAnsiTheme="minorHAnsi"/>
          <w:color w:val="000000"/>
          <w:lang w:val="it-IT"/>
        </w:rPr>
        <w:t xml:space="preserve"> è possibile contattare </w:t>
      </w:r>
      <w:r w:rsidR="000A0FD9" w:rsidRPr="00986943">
        <w:rPr>
          <w:rFonts w:asciiTheme="minorHAnsi" w:hAnsiTheme="minorHAnsi"/>
          <w:color w:val="000000"/>
          <w:lang w:val="it-IT"/>
        </w:rPr>
        <w:t>per iscritto</w:t>
      </w:r>
      <w:r w:rsidR="008D1208">
        <w:rPr>
          <w:rFonts w:asciiTheme="minorHAnsi" w:hAnsiTheme="minorHAnsi"/>
          <w:color w:val="000000"/>
          <w:lang w:val="it-IT"/>
        </w:rPr>
        <w:t xml:space="preserve"> il Project Manager del progetto THEMIS, dott. Cosmo Albertini</w:t>
      </w:r>
      <w:r w:rsidR="000A0FD9" w:rsidRPr="00986943">
        <w:rPr>
          <w:rFonts w:asciiTheme="minorHAnsi" w:hAnsiTheme="minorHAnsi"/>
          <w:color w:val="000000"/>
          <w:lang w:val="it-IT"/>
        </w:rPr>
        <w:t xml:space="preserve"> inviando</w:t>
      </w:r>
      <w:r w:rsidR="006953FA" w:rsidRPr="00986943">
        <w:rPr>
          <w:rFonts w:asciiTheme="minorHAnsi" w:hAnsiTheme="minorHAnsi"/>
          <w:color w:val="000000"/>
          <w:lang w:val="it-IT"/>
        </w:rPr>
        <w:t>gli</w:t>
      </w:r>
      <w:r w:rsidR="000A0FD9" w:rsidRPr="00986943">
        <w:rPr>
          <w:rFonts w:asciiTheme="minorHAnsi" w:hAnsiTheme="minorHAnsi"/>
          <w:color w:val="000000"/>
          <w:lang w:val="it-IT"/>
        </w:rPr>
        <w:t xml:space="preserve"> </w:t>
      </w:r>
      <w:r w:rsidRPr="00986943">
        <w:rPr>
          <w:rFonts w:asciiTheme="minorHAnsi" w:hAnsiTheme="minorHAnsi"/>
          <w:color w:val="000000"/>
          <w:lang w:val="it-IT"/>
        </w:rPr>
        <w:t xml:space="preserve">una e-mail all’indirizzo </w:t>
      </w:r>
      <w:hyperlink r:id="rId12" w:history="1">
        <w:r w:rsidR="008D1208" w:rsidRPr="00257AC8">
          <w:rPr>
            <w:rStyle w:val="Collegamentoipertestuale"/>
            <w:rFonts w:asciiTheme="minorHAnsi" w:hAnsiTheme="minorHAnsi"/>
            <w:color w:val="0070C0"/>
            <w:lang w:val="it-IT"/>
          </w:rPr>
          <w:t>cosmo</w:t>
        </w:r>
      </w:hyperlink>
      <w:r w:rsidR="008D1208">
        <w:rPr>
          <w:rStyle w:val="Collegamentoipertestuale"/>
          <w:rFonts w:asciiTheme="minorHAnsi" w:hAnsiTheme="minorHAnsi"/>
          <w:color w:val="0070C0"/>
          <w:lang w:val="it-IT"/>
        </w:rPr>
        <w:t>.albertini@ba.camcom.it</w:t>
      </w:r>
      <w:r w:rsidRPr="00257AC8">
        <w:rPr>
          <w:rStyle w:val="Collegamentoipertestuale"/>
          <w:color w:val="0070C0"/>
          <w:lang w:val="it-IT"/>
        </w:rPr>
        <w:t xml:space="preserve"> </w:t>
      </w:r>
      <w:r w:rsidRPr="00986943">
        <w:rPr>
          <w:rFonts w:asciiTheme="minorHAnsi" w:hAnsiTheme="minorHAnsi"/>
          <w:color w:val="000000"/>
          <w:lang w:val="it-IT"/>
        </w:rPr>
        <w:t>.</w:t>
      </w:r>
    </w:p>
    <w:p w:rsidR="00A2761A" w:rsidRPr="000E38F2" w:rsidRDefault="00A2761A" w:rsidP="006E3CFD">
      <w:pPr>
        <w:spacing w:line="240" w:lineRule="auto"/>
        <w:rPr>
          <w:rFonts w:asciiTheme="minorHAnsi" w:hAnsiTheme="minorHAnsi"/>
          <w:color w:val="000000"/>
          <w:lang w:val="it-IT"/>
        </w:rPr>
      </w:pPr>
      <w:r w:rsidRPr="000E38F2">
        <w:rPr>
          <w:rFonts w:asciiTheme="minorHAnsi" w:hAnsiTheme="minorHAnsi"/>
          <w:color w:val="000000"/>
          <w:lang w:val="it-IT"/>
        </w:rPr>
        <w:br w:type="page"/>
      </w:r>
    </w:p>
    <w:p w:rsidR="0000162D" w:rsidRPr="000E38F2" w:rsidRDefault="0000162D" w:rsidP="006E3CFD">
      <w:pPr>
        <w:pStyle w:val="Titolo1"/>
        <w:spacing w:line="240" w:lineRule="auto"/>
        <w:jc w:val="center"/>
        <w:rPr>
          <w:lang w:val="it-IT"/>
        </w:rPr>
      </w:pPr>
      <w:r w:rsidRPr="000E38F2">
        <w:rPr>
          <w:noProof/>
          <w:lang w:val="it-IT"/>
        </w:rPr>
        <w:lastRenderedPageBreak/>
        <w:drawing>
          <wp:inline distT="0" distB="0" distL="0" distR="0">
            <wp:extent cx="899770" cy="893118"/>
            <wp:effectExtent l="0" t="0" r="0" b="2540"/>
            <wp:docPr id="1" name="Immagine 1" descr="seadoo 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seadoo co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030" cy="904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5EA1" w:rsidRPr="000E38F2" w:rsidRDefault="00A2761A" w:rsidP="003A43F4">
      <w:pPr>
        <w:pStyle w:val="Titolo1"/>
        <w:spacing w:line="240" w:lineRule="auto"/>
        <w:jc w:val="center"/>
        <w:rPr>
          <w:lang w:val="it-IT"/>
        </w:rPr>
      </w:pPr>
      <w:bookmarkStart w:id="5" w:name="_Hlk21631960"/>
      <w:r w:rsidRPr="000E38F2">
        <w:rPr>
          <w:lang w:val="it-IT"/>
        </w:rPr>
        <w:t>ALLEGATO 1: CANDIDATURA</w:t>
      </w:r>
    </w:p>
    <w:p w:rsidR="002E5EA1" w:rsidRPr="000E38F2" w:rsidRDefault="00DF0270" w:rsidP="004C55F2">
      <w:pPr>
        <w:pStyle w:val="Citazioneintensa"/>
        <w:rPr>
          <w:lang w:val="it-IT"/>
        </w:rPr>
      </w:pPr>
      <w:bookmarkStart w:id="6" w:name="_Hlk11413568"/>
      <w:r w:rsidRPr="000E38F2">
        <w:rPr>
          <w:lang w:val="it-IT"/>
        </w:rPr>
        <w:t>L’</w:t>
      </w:r>
      <w:r w:rsidR="00720429" w:rsidRPr="000E38F2">
        <w:rPr>
          <w:lang w:val="it-IT"/>
        </w:rPr>
        <w:t>AZIENDA PROPONENTE</w:t>
      </w:r>
    </w:p>
    <w:p w:rsidR="002E5EA1" w:rsidRPr="000E38F2" w:rsidRDefault="002E5EA1" w:rsidP="002E5EA1">
      <w:pPr>
        <w:spacing w:line="240" w:lineRule="auto"/>
        <w:rPr>
          <w:b/>
          <w:lang w:val="it-IT"/>
        </w:rPr>
      </w:pPr>
      <w:bookmarkStart w:id="7" w:name="_Hlk21940107"/>
      <w:bookmarkEnd w:id="6"/>
      <w:r w:rsidRPr="000E38F2">
        <w:rPr>
          <w:b/>
          <w:lang w:val="it-IT"/>
        </w:rPr>
        <w:t xml:space="preserve">Nome </w:t>
      </w:r>
      <w:r w:rsidR="003B32E7" w:rsidRPr="000E38F2">
        <w:rPr>
          <w:b/>
          <w:lang w:val="it-IT"/>
        </w:rPr>
        <w:t>azienda</w:t>
      </w:r>
    </w:p>
    <w:p w:rsidR="00DF0270" w:rsidRPr="00196071" w:rsidRDefault="00594AB8" w:rsidP="00DF0270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bookmarkEnd w:id="7"/>
    <w:p w:rsidR="00A37063" w:rsidRPr="00196071" w:rsidRDefault="00A37063" w:rsidP="00DF0270">
      <w:pPr>
        <w:spacing w:line="240" w:lineRule="auto"/>
        <w:rPr>
          <w:iCs/>
          <w:color w:val="0D0D0D" w:themeColor="text1" w:themeTint="F2"/>
          <w:lang w:val="it-IT"/>
        </w:rPr>
      </w:pPr>
    </w:p>
    <w:p w:rsidR="00A37063" w:rsidRPr="000E38F2" w:rsidRDefault="00A37063" w:rsidP="00A37063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Indirizzo </w:t>
      </w:r>
    </w:p>
    <w:p w:rsidR="00A37063" w:rsidRPr="00196071" w:rsidRDefault="00594AB8" w:rsidP="00A37063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2E5EA1" w:rsidRPr="000E38F2" w:rsidRDefault="002E5EA1" w:rsidP="006E3CFD">
      <w:pPr>
        <w:spacing w:line="240" w:lineRule="auto"/>
        <w:rPr>
          <w:b/>
          <w:lang w:val="it-IT"/>
        </w:rPr>
      </w:pPr>
    </w:p>
    <w:p w:rsidR="00A37063" w:rsidRPr="000E38F2" w:rsidRDefault="00A37063" w:rsidP="00A37063">
      <w:pPr>
        <w:spacing w:line="240" w:lineRule="auto"/>
        <w:rPr>
          <w:b/>
          <w:lang w:val="it-IT"/>
        </w:rPr>
      </w:pPr>
      <w:bookmarkStart w:id="8" w:name="_Hlk11673205"/>
      <w:r w:rsidRPr="000E38F2">
        <w:rPr>
          <w:b/>
          <w:lang w:val="it-IT"/>
        </w:rPr>
        <w:t>Città (e prov.)</w:t>
      </w:r>
    </w:p>
    <w:p w:rsidR="00A37063" w:rsidRPr="00196071" w:rsidRDefault="00594AB8" w:rsidP="00A37063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bookmarkEnd w:id="8"/>
    <w:p w:rsidR="00A37063" w:rsidRPr="000E38F2" w:rsidRDefault="00A37063" w:rsidP="006E3CFD">
      <w:pPr>
        <w:spacing w:line="240" w:lineRule="auto"/>
        <w:rPr>
          <w:b/>
          <w:lang w:val="it-IT"/>
        </w:rPr>
      </w:pPr>
    </w:p>
    <w:p w:rsidR="002E5EA1" w:rsidRPr="000E38F2" w:rsidRDefault="002E5EA1" w:rsidP="006E3CFD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E-mail </w:t>
      </w:r>
    </w:p>
    <w:p w:rsidR="002E5EA1" w:rsidRPr="00196071" w:rsidRDefault="00594AB8" w:rsidP="002E5EA1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DF0270" w:rsidRPr="000E38F2" w:rsidRDefault="00DF0270" w:rsidP="006E3CFD">
      <w:pPr>
        <w:spacing w:line="240" w:lineRule="auto"/>
        <w:rPr>
          <w:b/>
          <w:lang w:val="it-IT"/>
        </w:rPr>
      </w:pPr>
      <w:bookmarkStart w:id="9" w:name="_Hlk11412852"/>
    </w:p>
    <w:p w:rsidR="002E5EA1" w:rsidRPr="000E38F2" w:rsidRDefault="002E5EA1" w:rsidP="006E3CFD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Sito web </w:t>
      </w:r>
      <w:r w:rsidR="00DF0270" w:rsidRPr="000E38F2">
        <w:rPr>
          <w:b/>
          <w:lang w:val="it-IT"/>
        </w:rPr>
        <w:t>(ove esistente)</w:t>
      </w:r>
    </w:p>
    <w:p w:rsidR="00DF0270" w:rsidRPr="00196071" w:rsidRDefault="00594AB8" w:rsidP="00DF0270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  <w:bookmarkEnd w:id="9"/>
    </w:p>
    <w:p w:rsidR="00DF0270" w:rsidRPr="000E38F2" w:rsidRDefault="00DF0270" w:rsidP="00DF0270">
      <w:pPr>
        <w:spacing w:line="240" w:lineRule="auto"/>
        <w:rPr>
          <w:b/>
          <w:lang w:val="it-IT"/>
        </w:rPr>
      </w:pPr>
    </w:p>
    <w:p w:rsidR="00DF0270" w:rsidRPr="000E38F2" w:rsidRDefault="00DF0270" w:rsidP="00DF0270">
      <w:pPr>
        <w:spacing w:line="240" w:lineRule="auto"/>
        <w:rPr>
          <w:b/>
          <w:lang w:val="it-IT"/>
        </w:rPr>
      </w:pPr>
      <w:bookmarkStart w:id="10" w:name="_Hlk11413115"/>
      <w:r w:rsidRPr="000E38F2">
        <w:rPr>
          <w:b/>
          <w:lang w:val="it-IT"/>
        </w:rPr>
        <w:t>Telefono</w:t>
      </w:r>
    </w:p>
    <w:p w:rsidR="00DF0270" w:rsidRPr="00196071" w:rsidRDefault="00594AB8" w:rsidP="00DF0270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C03908" w:rsidRPr="00196071" w:rsidRDefault="00C03908" w:rsidP="006E3CFD">
      <w:pPr>
        <w:spacing w:line="240" w:lineRule="auto"/>
        <w:rPr>
          <w:iCs/>
          <w:color w:val="0D0D0D" w:themeColor="text1" w:themeTint="F2"/>
          <w:lang w:val="it-IT"/>
        </w:rPr>
      </w:pPr>
      <w:bookmarkStart w:id="11" w:name="_Hlk11411893"/>
      <w:bookmarkEnd w:id="10"/>
    </w:p>
    <w:p w:rsidR="00C03908" w:rsidRPr="000E38F2" w:rsidRDefault="00C03908" w:rsidP="00C03908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Partita IVA</w:t>
      </w:r>
      <w:r w:rsidR="00830C4A" w:rsidRPr="000E38F2">
        <w:rPr>
          <w:b/>
          <w:lang w:val="it-IT"/>
        </w:rPr>
        <w:t xml:space="preserve"> azienda</w:t>
      </w:r>
    </w:p>
    <w:p w:rsidR="00C03908" w:rsidRPr="00196071" w:rsidRDefault="00594AB8" w:rsidP="00C03908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C03908" w:rsidRPr="00196071" w:rsidRDefault="00C03908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C03908" w:rsidRPr="000E38F2" w:rsidRDefault="00C03908" w:rsidP="00C03908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Codice fiscale azienda</w:t>
      </w:r>
    </w:p>
    <w:p w:rsidR="00C03908" w:rsidRPr="00196071" w:rsidRDefault="00594AB8" w:rsidP="00C03908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C03908" w:rsidRPr="00196071" w:rsidRDefault="00C03908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DF0270" w:rsidRPr="000E38F2" w:rsidRDefault="00DF0270" w:rsidP="006E3CFD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lastRenderedPageBreak/>
        <w:t>Attività primaria o secondaria compatibile col bando SEADOO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711420405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 Attività delle agenzie di viaggio e dei tour operator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1982531112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79.11 Attività delle agenzie di viaggio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1249305998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79.11.0 Attività delle agenzie di viaggio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646046445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79.11.00 Attività delle agenzie di viaggio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1519224690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79.12 Attività dei tour operator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1248464875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79.12.0 Attività dei tour operator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347331037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79.12.00 Attività dei tour operator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1409891754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 Altri servizi di prenotazione e attività connesse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74168650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 Altri servizi di prenotazione e altre attività di assistenza turistica non svolte dalle agenzie di viaggio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1555769082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79.90.1Altri servizi di prenotazione e altre attività di assistenza turistica non svolte dalle agenzie di viaggio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564611950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79.90.11 Servizi di biglietteria per eventi teatrali, sportivi ed altri eventi ricreativi e d'intrattenimento</w:t>
      </w:r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509499180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79.90.19 Altri servizi di prenotazione e altre attività di assistenza turistica non svolte dalle agenzie di viaggio </w:t>
      </w:r>
      <w:proofErr w:type="spellStart"/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>nca</w:t>
      </w:r>
      <w:proofErr w:type="spellEnd"/>
    </w:p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2068018406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79.90.2 Attività delle guide e degli accompagnatori turistici</w:t>
      </w:r>
    </w:p>
    <w:bookmarkStart w:id="12" w:name="_Hlk11413185"/>
    <w:p w:rsidR="00DF0270" w:rsidRPr="002D7C0F" w:rsidRDefault="00C34F23" w:rsidP="00DF0270">
      <w:pPr>
        <w:spacing w:line="240" w:lineRule="auto"/>
        <w:rPr>
          <w:iCs/>
          <w:color w:val="0D0D0D" w:themeColor="text1" w:themeTint="F2"/>
          <w:sz w:val="18"/>
          <w:szCs w:val="18"/>
          <w:lang w:val="it-IT"/>
        </w:rPr>
      </w:pPr>
      <w:sdt>
        <w:sdtPr>
          <w:rPr>
            <w:iCs/>
            <w:color w:val="0D0D0D" w:themeColor="text1" w:themeTint="F2"/>
            <w:sz w:val="18"/>
            <w:szCs w:val="18"/>
            <w:lang w:val="it-IT"/>
          </w:rPr>
          <w:id w:val="-1052375939"/>
        </w:sdtPr>
        <w:sdtEndPr/>
        <w:sdtContent>
          <w:r w:rsidR="00DF0270" w:rsidRPr="002D7C0F">
            <w:rPr>
              <w:rFonts w:ascii="Segoe UI Symbol" w:hAnsi="Segoe UI Symbol" w:cs="Segoe UI Symbol"/>
              <w:iCs/>
              <w:color w:val="0D0D0D" w:themeColor="text1" w:themeTint="F2"/>
              <w:sz w:val="18"/>
              <w:szCs w:val="18"/>
              <w:lang w:val="it-IT"/>
            </w:rPr>
            <w:t>☐</w:t>
          </w:r>
        </w:sdtContent>
      </w:sdt>
      <w:r w:rsidR="00DF0270" w:rsidRPr="002D7C0F">
        <w:rPr>
          <w:iCs/>
          <w:color w:val="0D0D0D" w:themeColor="text1" w:themeTint="F2"/>
          <w:sz w:val="18"/>
          <w:szCs w:val="18"/>
          <w:lang w:val="it-IT"/>
        </w:rPr>
        <w:t xml:space="preserve"> 79.90.20 Attività delle guide e degli accompagnatori turistici</w:t>
      </w:r>
    </w:p>
    <w:bookmarkEnd w:id="11"/>
    <w:bookmarkEnd w:id="12"/>
    <w:p w:rsidR="002F58E7" w:rsidRPr="000E38F2" w:rsidRDefault="002F58E7" w:rsidP="006E3CFD">
      <w:pPr>
        <w:spacing w:line="240" w:lineRule="auto"/>
        <w:rPr>
          <w:b/>
          <w:lang w:val="it-IT"/>
        </w:rPr>
      </w:pPr>
    </w:p>
    <w:p w:rsidR="00F26AEB" w:rsidRPr="000E38F2" w:rsidRDefault="00B84BDA" w:rsidP="00F26AEB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Nome e cognome del rappresentante legale</w:t>
      </w:r>
    </w:p>
    <w:p w:rsidR="00F26AEB" w:rsidRPr="00196071" w:rsidRDefault="00594AB8" w:rsidP="00F26AEB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3A43F4" w:rsidRPr="00196071" w:rsidRDefault="003A43F4" w:rsidP="00F26AEB">
      <w:pPr>
        <w:spacing w:line="240" w:lineRule="auto"/>
        <w:rPr>
          <w:iCs/>
          <w:color w:val="0D0D0D" w:themeColor="text1" w:themeTint="F2"/>
          <w:lang w:val="it-IT"/>
        </w:rPr>
      </w:pPr>
    </w:p>
    <w:p w:rsidR="003A43F4" w:rsidRPr="000E38F2" w:rsidRDefault="003A43F4" w:rsidP="003A43F4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Luogo e data di nascita del rappresentante legale</w:t>
      </w:r>
    </w:p>
    <w:p w:rsidR="003A43F4" w:rsidRPr="00196071" w:rsidRDefault="00594AB8" w:rsidP="003A43F4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F26AEB" w:rsidRPr="000E38F2" w:rsidRDefault="00F26AEB" w:rsidP="006E3CFD">
      <w:pPr>
        <w:spacing w:line="240" w:lineRule="auto"/>
        <w:rPr>
          <w:b/>
          <w:lang w:val="it-IT"/>
        </w:rPr>
      </w:pPr>
    </w:p>
    <w:p w:rsidR="00A2761A" w:rsidRPr="00011F88" w:rsidRDefault="00011F88" w:rsidP="006E3CFD">
      <w:pPr>
        <w:spacing w:line="240" w:lineRule="auto"/>
        <w:rPr>
          <w:b/>
          <w:bCs/>
          <w:lang w:val="it-IT"/>
        </w:rPr>
      </w:pPr>
      <w:bookmarkStart w:id="13" w:name="_Hlk11413373"/>
      <w:bookmarkStart w:id="14" w:name="_Hlk11413298"/>
      <w:r>
        <w:rPr>
          <w:b/>
          <w:lang w:val="it-IT"/>
        </w:rPr>
        <w:t>P</w:t>
      </w:r>
      <w:r w:rsidR="005177B5" w:rsidRPr="000E38F2">
        <w:rPr>
          <w:b/>
          <w:lang w:val="it-IT"/>
        </w:rPr>
        <w:t xml:space="preserve">rofilo aziendale del </w:t>
      </w:r>
      <w:r w:rsidR="00A303DA" w:rsidRPr="000E38F2">
        <w:rPr>
          <w:b/>
          <w:lang w:val="it-IT"/>
        </w:rPr>
        <w:t>P</w:t>
      </w:r>
      <w:r w:rsidR="004450D8" w:rsidRPr="000E38F2">
        <w:rPr>
          <w:b/>
          <w:lang w:val="it-IT"/>
        </w:rPr>
        <w:t>roponente</w:t>
      </w:r>
      <w:r>
        <w:rPr>
          <w:b/>
          <w:lang w:val="it-IT"/>
        </w:rPr>
        <w:t xml:space="preserve"> (e</w:t>
      </w:r>
      <w:r w:rsidR="00B84BDA" w:rsidRPr="00011F88">
        <w:rPr>
          <w:b/>
          <w:bCs/>
          <w:lang w:val="it-IT"/>
        </w:rPr>
        <w:t>sperienze, competenze e i punti di forza dell’azienda</w:t>
      </w:r>
      <w:r>
        <w:rPr>
          <w:b/>
          <w:bCs/>
          <w:lang w:val="it-IT"/>
        </w:rPr>
        <w:t>)</w:t>
      </w:r>
    </w:p>
    <w:p w:rsidR="00A2761A" w:rsidRPr="00196071" w:rsidRDefault="00594AB8" w:rsidP="006E3CFD">
      <w:pPr>
        <w:spacing w:line="240" w:lineRule="auto"/>
        <w:rPr>
          <w:iCs/>
          <w:color w:val="0D0D0D" w:themeColor="text1" w:themeTint="F2"/>
          <w:lang w:val="it-IT"/>
        </w:rPr>
      </w:pPr>
      <w:bookmarkStart w:id="15" w:name="_Hlk11403783"/>
      <w:r w:rsidRPr="00196071">
        <w:rPr>
          <w:iCs/>
          <w:color w:val="0D0D0D" w:themeColor="text1" w:themeTint="F2"/>
          <w:lang w:val="it-IT"/>
        </w:rPr>
        <w:t>25 righe di testo disponibili</w:t>
      </w:r>
    </w:p>
    <w:bookmarkEnd w:id="13"/>
    <w:p w:rsidR="00B84BDA" w:rsidRPr="00196071" w:rsidRDefault="00B84BDA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4C55F2" w:rsidRPr="000E38F2" w:rsidRDefault="004C55F2" w:rsidP="004C55F2">
      <w:pPr>
        <w:pStyle w:val="Citazioneintensa"/>
        <w:rPr>
          <w:lang w:val="it-IT"/>
        </w:rPr>
      </w:pPr>
      <w:r w:rsidRPr="000E38F2">
        <w:rPr>
          <w:lang w:val="it-IT"/>
        </w:rPr>
        <w:t xml:space="preserve">LA GUIDA TURISTICA </w:t>
      </w:r>
      <w:r w:rsidR="003D3D75">
        <w:rPr>
          <w:lang w:val="it-IT"/>
        </w:rPr>
        <w:t xml:space="preserve">/ ACCOMPAGNATORE TURISTICO </w:t>
      </w:r>
      <w:r w:rsidRPr="000E38F2">
        <w:rPr>
          <w:lang w:val="it-IT"/>
        </w:rPr>
        <w:t xml:space="preserve">CHE </w:t>
      </w:r>
      <w:r w:rsidR="003D3D75">
        <w:rPr>
          <w:lang w:val="it-IT"/>
        </w:rPr>
        <w:t>SEGUI</w:t>
      </w:r>
      <w:r w:rsidRPr="000E38F2">
        <w:rPr>
          <w:lang w:val="it-IT"/>
        </w:rPr>
        <w:t>RA’ I TURISTI</w:t>
      </w:r>
    </w:p>
    <w:p w:rsidR="004C55F2" w:rsidRPr="000E38F2" w:rsidRDefault="004C55F2" w:rsidP="004C55F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Nome e cognome</w:t>
      </w:r>
    </w:p>
    <w:p w:rsidR="004C55F2" w:rsidRPr="00196071" w:rsidRDefault="00594AB8" w:rsidP="004C55F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4C55F2" w:rsidRPr="000E38F2" w:rsidRDefault="004C55F2" w:rsidP="004C55F2">
      <w:pPr>
        <w:spacing w:line="240" w:lineRule="auto"/>
        <w:rPr>
          <w:b/>
          <w:lang w:val="it-IT"/>
        </w:rPr>
      </w:pPr>
    </w:p>
    <w:p w:rsidR="004C55F2" w:rsidRPr="000E38F2" w:rsidRDefault="004C55F2" w:rsidP="004C55F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E-mail </w:t>
      </w:r>
    </w:p>
    <w:p w:rsidR="004C55F2" w:rsidRPr="00196071" w:rsidRDefault="00594AB8" w:rsidP="004C55F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4C55F2" w:rsidRDefault="004C55F2" w:rsidP="004C55F2">
      <w:pPr>
        <w:spacing w:line="240" w:lineRule="auto"/>
        <w:rPr>
          <w:iCs/>
          <w:color w:val="0D0D0D" w:themeColor="text1" w:themeTint="F2"/>
          <w:lang w:val="it-IT"/>
        </w:rPr>
      </w:pPr>
    </w:p>
    <w:p w:rsidR="008D70A1" w:rsidRPr="00196071" w:rsidRDefault="008D70A1" w:rsidP="004C55F2">
      <w:pPr>
        <w:spacing w:line="240" w:lineRule="auto"/>
        <w:rPr>
          <w:iCs/>
          <w:color w:val="0D0D0D" w:themeColor="text1" w:themeTint="F2"/>
          <w:lang w:val="it-IT"/>
        </w:rPr>
      </w:pPr>
    </w:p>
    <w:p w:rsidR="004C55F2" w:rsidRPr="000E38F2" w:rsidRDefault="004C55F2" w:rsidP="004C55F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lastRenderedPageBreak/>
        <w:t>Telefono</w:t>
      </w:r>
    </w:p>
    <w:p w:rsidR="004C55F2" w:rsidRPr="00196071" w:rsidRDefault="00594AB8" w:rsidP="004C55F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4C55F2" w:rsidRPr="00196071" w:rsidRDefault="004C55F2" w:rsidP="004C55F2">
      <w:pPr>
        <w:spacing w:line="240" w:lineRule="auto"/>
        <w:rPr>
          <w:iCs/>
          <w:color w:val="0D0D0D" w:themeColor="text1" w:themeTint="F2"/>
          <w:lang w:val="it-IT"/>
        </w:rPr>
      </w:pPr>
    </w:p>
    <w:p w:rsidR="004C55F2" w:rsidRPr="000E38F2" w:rsidRDefault="004C55F2" w:rsidP="004C55F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Allego alla presente un curriculum della guida turistica</w:t>
      </w:r>
      <w:r w:rsidR="003D3D75">
        <w:rPr>
          <w:b/>
          <w:lang w:val="it-IT"/>
        </w:rPr>
        <w:t xml:space="preserve"> o accompagnatore turistico</w:t>
      </w:r>
    </w:p>
    <w:p w:rsidR="00853F77" w:rsidRDefault="00C34F23" w:rsidP="004C55F2">
      <w:pPr>
        <w:spacing w:line="240" w:lineRule="auto"/>
        <w:rPr>
          <w:rFonts w:ascii="Segoe UI Symbol" w:hAnsi="Segoe UI Symbol" w:cs="Segoe UI Symbol"/>
          <w:iCs/>
          <w:color w:val="0D0D0D" w:themeColor="text1" w:themeTint="F2"/>
          <w:lang w:val="it-IT"/>
        </w:rPr>
      </w:pPr>
      <w:sdt>
        <w:sdtPr>
          <w:rPr>
            <w:iCs/>
            <w:color w:val="0D0D0D" w:themeColor="text1" w:themeTint="F2"/>
            <w:lang w:val="it-IT"/>
          </w:rPr>
          <w:id w:val="-267549098"/>
        </w:sdtPr>
        <w:sdtEndPr/>
        <w:sdtContent>
          <w:r w:rsidR="004C55F2" w:rsidRPr="0069160D">
            <w:rPr>
              <w:rFonts w:ascii="Segoe UI Symbol" w:hAnsi="Segoe UI Symbol" w:cs="Segoe UI Symbol"/>
              <w:iCs/>
              <w:color w:val="0D0D0D" w:themeColor="text1" w:themeTint="F2"/>
              <w:lang w:val="it-IT"/>
            </w:rPr>
            <w:t>☐</w:t>
          </w:r>
        </w:sdtContent>
      </w:sdt>
      <w:r w:rsidR="004C55F2" w:rsidRPr="0069160D">
        <w:rPr>
          <w:iCs/>
          <w:color w:val="0D0D0D" w:themeColor="text1" w:themeTint="F2"/>
          <w:lang w:val="it-IT"/>
        </w:rPr>
        <w:t>Allego il curriculum</w:t>
      </w:r>
    </w:p>
    <w:p w:rsidR="00853F77" w:rsidRPr="000E38F2" w:rsidRDefault="00041447">
      <w:pPr>
        <w:tabs>
          <w:tab w:val="clear" w:pos="9016"/>
        </w:tabs>
        <w:spacing w:after="0" w:line="240" w:lineRule="auto"/>
        <w:jc w:val="left"/>
        <w:rPr>
          <w:i/>
          <w:color w:val="808080"/>
          <w:sz w:val="18"/>
          <w:szCs w:val="18"/>
          <w:lang w:val="it-IT"/>
        </w:rPr>
      </w:pPr>
      <w:r>
        <w:rPr>
          <w:i/>
          <w:noProof/>
          <w:color w:val="808080"/>
          <w:sz w:val="18"/>
          <w:szCs w:val="18"/>
          <w:lang w:val="it-IT"/>
        </w:rPr>
        <w:lastRenderedPageBreak/>
        <mc:AlternateContent>
          <mc:Choice Requires="wps">
            <w:drawing>
              <wp:anchor distT="91440" distB="91440" distL="114300" distR="114300" simplePos="0" relativeHeight="251659776" behindDoc="0" locked="0" layoutInCell="1" allowOverlap="1">
                <wp:simplePos x="0" y="0"/>
                <wp:positionH relativeFrom="page">
                  <wp:posOffset>752475</wp:posOffset>
                </wp:positionH>
                <wp:positionV relativeFrom="paragraph">
                  <wp:posOffset>135890</wp:posOffset>
                </wp:positionV>
                <wp:extent cx="6162675" cy="6905625"/>
                <wp:effectExtent l="0" t="0" r="0" b="0"/>
                <wp:wrapTopAndBottom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690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0DC" w:rsidRPr="00853F77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 w:rsidRPr="00853F77"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COME SCRIVERE IL PROGRAMMA DEL PACCHETTO TURISTICO</w:t>
                            </w:r>
                            <w:r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(PAGINA SUCCESSIVA)</w:t>
                            </w:r>
                          </w:p>
                          <w:p w:rsidR="006150DC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</w:p>
                          <w:p w:rsidR="008C3584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Alla prossima pagina avrai un foglio A4 intero per poter descrivere in forma libera il programma del pacchetto turistico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, come se fosse un volantino per i clienti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In questo Box troverai invece alcuni suggerimenti per la </w:t>
                            </w:r>
                            <w:r w:rsidR="0003125E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sua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scrittura</w:t>
                            </w:r>
                            <w:r w:rsidR="008607D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, ovvero le informazioni che ci aspettiamo tu ci fornisca</w:t>
                            </w:r>
                            <w:r w:rsidR="0003125E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. </w:t>
                            </w:r>
                          </w:p>
                          <w:p w:rsidR="006150DC" w:rsidRPr="00853F77" w:rsidRDefault="0003125E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Il 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programma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è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un documento che</w:t>
                            </w:r>
                            <w:r w:rsidR="006150DC"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sarà importante nella valutazione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dei pacchetti turistici</w:t>
                            </w:r>
                            <w:r w:rsidR="008C3584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proposti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.</w:t>
                            </w:r>
                            <w:r w:rsidR="008C3584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Prima di scriver</w:t>
                            </w:r>
                            <w:r w:rsidR="008C3584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lo, dunque, tieni</w:t>
                            </w:r>
                            <w:r w:rsidR="006150DC"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conto </w:t>
                            </w:r>
                            <w:r w:rsidR="006150DC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in modo puntuale </w:t>
                            </w:r>
                            <w:r w:rsidR="006150DC"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delle </w:t>
                            </w:r>
                            <w:r w:rsidR="006150DC" w:rsidRPr="003E0703"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indicazioni contenute nei paragrafi 4, 5 e 6</w:t>
                            </w:r>
                            <w:r w:rsidR="006150DC"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.</w:t>
                            </w:r>
                          </w:p>
                          <w:p w:rsidR="006150DC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Lo </w:t>
                            </w:r>
                            <w:r w:rsidRPr="003E0703"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schema del programma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è libero; indicativamente, però,</w:t>
                            </w:r>
                            <w:r w:rsidR="008E205D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per 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ogni attività vanno inseriti gli orari (da-a), i luoghi in cui avverrà l’attività, chi la svolgerà (fornitore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) e una breve descrizione d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i ogni attività, cioè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l’illustrazione di 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che cosa materialmente i turisti faranno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.</w:t>
                            </w:r>
                          </w:p>
                          <w:p w:rsidR="006150DC" w:rsidRPr="00853F77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Va </w:t>
                            </w:r>
                            <w:r w:rsidR="002B1895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specificato, ove previsto,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il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numero massimo di partecipanti (ed eventualmente i turni se le attività vanno svolte a gruppi).</w:t>
                            </w:r>
                          </w:p>
                          <w:p w:rsidR="006150DC" w:rsidRPr="00853F77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Occorre chiarire in modo esplicito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gli </w:t>
                            </w:r>
                            <w:r w:rsidRPr="003E0703"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aspetti logistici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: il luogo di incontro iniziale e finale dell’incontro deve essere vicino ad un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p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orto turistico pugliese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(occorre specificare quale)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; da qui si muoveranno i turisti nautici per partecipare al pacchetto.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Inoltre</w:t>
                            </w:r>
                            <w:r w:rsidR="00F10623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,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vanno descritti 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i tempi e i mezzi per eventuali spostamenti.</w:t>
                            </w:r>
                          </w:p>
                          <w:p w:rsidR="006150DC" w:rsidRPr="00853F77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Nel </w:t>
                            </w:r>
                            <w:r w:rsidRPr="003E0703">
                              <w:rPr>
                                <w:b/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titolo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vanno inseriti il nome del pacchetto turistico esperienziale, 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i riferimenti all’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Azienda Proponente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(agenzia o tour operator)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e il contatto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a cui il turista p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otrà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 rivolgersi (</w:t>
                            </w:r>
                            <w:r w:rsidR="00616729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guida o accompagnatore), 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come se fosse il programma di un vero pacchetto turistico già in vendita.</w:t>
                            </w:r>
                          </w:p>
                          <w:p w:rsidR="006150DC" w:rsidRPr="00853F77" w:rsidRDefault="006150DC" w:rsidP="00853F77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</w:pP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Ora, tenendo conto di queste indicazioni, puoi scrivere direttamente il programma del pacchetto alla pagina successiva, stando in uno ed un solo foglio A4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 xml:space="preserve">, con carattere non più piccolo di </w:t>
                            </w:r>
                            <w:r w:rsidR="00C34392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10</w:t>
                            </w:r>
                            <w:r w:rsidRPr="00853F77">
                              <w:rPr>
                                <w:i/>
                                <w:iCs/>
                                <w:color w:val="4472C4" w:themeColor="accent1"/>
                                <w:lang w:val="it-I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59.25pt;margin-top:10.7pt;width:485.25pt;height:543.75pt;z-index:25165977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" filled="f" stroked="f">
                <v:textbox>
                  <w:txbxContent>
                    <w:p w:rsidR="006150DC" w:rsidRPr="00853F77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jc w:val="center"/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 w:rsidRPr="00853F77"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>COME SCRIVERE IL PROGRAMMA DEL PACCHETTO TURISTICO</w:t>
                      </w:r>
                      <w:r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 xml:space="preserve"> (PAGINA SUCCESSIVA)</w:t>
                      </w:r>
                    </w:p>
                    <w:p w:rsidR="006150DC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</w:p>
                    <w:p w:rsidR="008C3584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Alla prossima pagina avrai un foglio A4 intero per poter descrivere in forma libera il programma del pacchetto turistico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, come se fosse un volantino per i clienti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.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In questo Box troverai invece alcuni suggerimenti per la </w:t>
                      </w:r>
                      <w:r w:rsidR="0003125E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sua 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scrittura</w:t>
                      </w:r>
                      <w:r w:rsidR="008607D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, ovvero le informazioni che ci aspettiamo tu ci fornisca</w:t>
                      </w:r>
                      <w:r w:rsidR="0003125E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. </w:t>
                      </w:r>
                    </w:p>
                    <w:p w:rsidR="006150DC" w:rsidRPr="00853F77" w:rsidRDefault="0003125E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Il 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programma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è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un documento che</w:t>
                      </w:r>
                      <w:r w:rsidR="006150DC"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sarà importante nella valutazione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dei pacchetti turistici</w:t>
                      </w:r>
                      <w:r w:rsidR="008C3584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proposti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.</w:t>
                      </w:r>
                      <w:r w:rsidR="008C3584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Prima di scriver</w:t>
                      </w:r>
                      <w:r w:rsidR="008C3584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lo, dunque, tieni</w:t>
                      </w:r>
                      <w:r w:rsidR="006150DC"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conto </w:t>
                      </w:r>
                      <w:r w:rsidR="006150DC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in modo puntuale </w:t>
                      </w:r>
                      <w:r w:rsidR="006150DC"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delle </w:t>
                      </w:r>
                      <w:r w:rsidR="006150DC" w:rsidRPr="003E0703"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>indicazioni contenute nei paragrafi 4, 5 e 6</w:t>
                      </w:r>
                      <w:r w:rsidR="006150DC"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.</w:t>
                      </w:r>
                    </w:p>
                    <w:p w:rsidR="006150DC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Lo </w:t>
                      </w:r>
                      <w:r w:rsidRPr="003E0703"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>schema del programma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è libero; indicativamente, però,</w:t>
                      </w:r>
                      <w:r w:rsidR="008E205D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per 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ogni attività vanno inseriti gli orari (da-a), i luoghi in cui avverrà l’attività, chi la svolgerà (fornitore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) e una breve descrizione d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i ogni attività, cioè 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l’illustrazione di 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che cosa materialmente i turisti faranno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.</w:t>
                      </w:r>
                    </w:p>
                    <w:p w:rsidR="006150DC" w:rsidRPr="00853F77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Va </w:t>
                      </w:r>
                      <w:r w:rsidR="002B1895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specificato, ove previsto,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il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numero massimo di partecipanti (ed eventualmente i turni se le attività vanno svolte a gruppi).</w:t>
                      </w:r>
                    </w:p>
                    <w:p w:rsidR="006150DC" w:rsidRPr="00853F77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Occorre chiarire in modo esplicito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gli </w:t>
                      </w:r>
                      <w:r w:rsidRPr="003E0703"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>aspetti logistici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: il luogo di incontro iniziale e finale dell’incontro deve essere vicino ad un 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p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orto turistico pugliese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(occorre specificare quale)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; da qui si muoveranno i turisti nautici per partecipare al pacchetto. 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Inoltre</w:t>
                      </w:r>
                      <w:r w:rsidR="00F10623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,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vanno descritti 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i tempi e i mezzi per eventuali spostamenti.</w:t>
                      </w:r>
                    </w:p>
                    <w:p w:rsidR="006150DC" w:rsidRPr="00853F77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Nel </w:t>
                      </w:r>
                      <w:r w:rsidRPr="003E0703">
                        <w:rPr>
                          <w:b/>
                          <w:i/>
                          <w:iCs/>
                          <w:color w:val="4472C4" w:themeColor="accent1"/>
                          <w:lang w:val="it-IT"/>
                        </w:rPr>
                        <w:t>titolo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vanno inseriti il nome del pacchetto turistico esperienziale, 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i riferimenti all’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Azienda Proponente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(agenzia o tour operator)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e il contatto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a cui il turista p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otrà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 rivolgersi (</w:t>
                      </w:r>
                      <w:r w:rsidR="00616729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guida o accompagnatore), 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come se fosse il programma di un vero pacchetto turistico già in vendita.</w:t>
                      </w:r>
                    </w:p>
                    <w:p w:rsidR="006150DC" w:rsidRPr="00853F77" w:rsidRDefault="006150DC" w:rsidP="00853F77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</w:pP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Ora, tenendo conto di queste indicazioni, puoi scrivere direttamente il programma del pacchetto alla pagina successiva, stando in uno ed un solo foglio A4</w:t>
                      </w:r>
                      <w:r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 xml:space="preserve">, con carattere non più piccolo di </w:t>
                      </w:r>
                      <w:r w:rsidR="00C34392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10</w:t>
                      </w:r>
                      <w:r w:rsidRPr="00853F77">
                        <w:rPr>
                          <w:i/>
                          <w:iCs/>
                          <w:color w:val="4472C4" w:themeColor="accent1"/>
                          <w:lang w:val="it-IT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53F77" w:rsidRPr="000E38F2">
        <w:rPr>
          <w:i/>
          <w:color w:val="808080"/>
          <w:sz w:val="18"/>
          <w:szCs w:val="18"/>
          <w:lang w:val="it-IT"/>
        </w:rPr>
        <w:br w:type="page"/>
      </w:r>
    </w:p>
    <w:p w:rsidR="006B0789" w:rsidRPr="000E38F2" w:rsidRDefault="00853F77" w:rsidP="006B0789">
      <w:pPr>
        <w:pStyle w:val="Citazioneintensa"/>
        <w:rPr>
          <w:b/>
          <w:lang w:val="it-IT"/>
        </w:rPr>
      </w:pPr>
      <w:bookmarkStart w:id="16" w:name="_Hlk21695618"/>
      <w:r w:rsidRPr="000E38F2">
        <w:rPr>
          <w:lang w:val="it-IT"/>
        </w:rPr>
        <w:lastRenderedPageBreak/>
        <w:t>PROGRAMMA DEL PACCHETTO [NOME] – PROPOSTO DA [AZIENDA]</w:t>
      </w:r>
    </w:p>
    <w:bookmarkEnd w:id="16"/>
    <w:p w:rsidR="00B76189" w:rsidRPr="000E38F2" w:rsidRDefault="006B0789" w:rsidP="00B76189">
      <w:pPr>
        <w:pStyle w:val="Citazioneintensa"/>
        <w:rPr>
          <w:lang w:val="it-IT"/>
        </w:rPr>
      </w:pPr>
      <w:r w:rsidRPr="000E38F2">
        <w:rPr>
          <w:lang w:val="it-IT"/>
        </w:rPr>
        <w:br w:type="page"/>
      </w:r>
    </w:p>
    <w:bookmarkEnd w:id="14"/>
    <w:bookmarkEnd w:id="15"/>
    <w:p w:rsidR="00C56D49" w:rsidRDefault="00C56D49" w:rsidP="00B84BDA">
      <w:pPr>
        <w:spacing w:line="240" w:lineRule="auto"/>
        <w:rPr>
          <w:b/>
          <w:lang w:val="it-IT"/>
        </w:rPr>
      </w:pPr>
    </w:p>
    <w:p w:rsidR="00C56D49" w:rsidRPr="00C56D49" w:rsidRDefault="00C56D49" w:rsidP="00C56D49">
      <w:pPr>
        <w:pStyle w:val="Citazioneintensa"/>
        <w:rPr>
          <w:lang w:val="it-IT"/>
        </w:rPr>
      </w:pPr>
      <w:r w:rsidRPr="00C56D49">
        <w:rPr>
          <w:lang w:val="it-IT"/>
        </w:rPr>
        <w:t>ATTIVITA’ PREVISTE E TEAM</w:t>
      </w:r>
    </w:p>
    <w:p w:rsidR="00B84BDA" w:rsidRPr="000E38F2" w:rsidRDefault="004C55F2" w:rsidP="00B84BDA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Nome del pacchetto turistico</w:t>
      </w:r>
    </w:p>
    <w:p w:rsidR="00577817" w:rsidRPr="00196071" w:rsidRDefault="00577817" w:rsidP="00577817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 riga di testo disponibile</w:t>
      </w:r>
    </w:p>
    <w:p w:rsidR="00AB2290" w:rsidRPr="000E38F2" w:rsidRDefault="00AB2290" w:rsidP="00AB2290">
      <w:pPr>
        <w:spacing w:line="240" w:lineRule="auto"/>
        <w:rPr>
          <w:rFonts w:eastAsia="Helvetica Neue" w:cs="Helvetica Neue"/>
          <w:b/>
          <w:lang w:val="it-IT"/>
        </w:rPr>
      </w:pPr>
    </w:p>
    <w:p w:rsidR="00AB2290" w:rsidRPr="000E38F2" w:rsidRDefault="00AB2290" w:rsidP="00AB2290">
      <w:pPr>
        <w:spacing w:line="240" w:lineRule="auto"/>
        <w:rPr>
          <w:rFonts w:eastAsia="Helvetica Neue" w:cs="Helvetica Neue"/>
          <w:b/>
          <w:lang w:val="it-IT"/>
        </w:rPr>
      </w:pPr>
      <w:r w:rsidRPr="000E38F2">
        <w:rPr>
          <w:rFonts w:eastAsia="Helvetica Neue" w:cs="Helvetica Neue"/>
          <w:b/>
          <w:lang w:val="it-IT"/>
        </w:rPr>
        <w:t>Quali esperienze compongono il pacchetto turistico proposto?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301851292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pasto in un ristorante o agriturismo, con dimostrazione sulla preparazione di ricette tipiche;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910769803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corso di abbinamenti tra cibo e vino, con degustazioni;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560535486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pesca o immersione e cottura del pescato;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1181427396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visita ad aziende alimentari, conoscenza dei processi produttivi e degustazioni (olio, latticini, pane);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151997595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 xml:space="preserve">visita guidata di un quartiere antico; 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253395519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visita a botteghe artigiane e corso o lezione di artigianato tipico locale;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730885630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escursione a piedi o in bicicletta alla scoperta della natura pugliese;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577323487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esibizione di musica popolare pugliese;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493754354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 xml:space="preserve">esibizione di danze tipiche pugliesi e </w:t>
      </w:r>
      <w:proofErr w:type="gramStart"/>
      <w:r w:rsidR="00AB2290" w:rsidRPr="000E38F2">
        <w:rPr>
          <w:lang w:val="it-IT"/>
        </w:rPr>
        <w:t>mini-corso</w:t>
      </w:r>
      <w:proofErr w:type="gramEnd"/>
      <w:r w:rsidR="00AB2290" w:rsidRPr="000E38F2">
        <w:rPr>
          <w:lang w:val="it-IT"/>
        </w:rPr>
        <w:t xml:space="preserve"> di danza;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861358085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esibizioni di attori per accompagnare i turisti nel corso delle esperienze;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764185808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servizio fotografico o video in luoghi iconici della Puglia, con fotografo professionista;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1594203806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>seduta di beauty farm e massaggi;</w:t>
      </w:r>
    </w:p>
    <w:p w:rsidR="00AB2290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1253349121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proofErr w:type="gramStart"/>
      <w:r w:rsidR="00AB2290" w:rsidRPr="000E38F2">
        <w:rPr>
          <w:lang w:val="it-IT"/>
        </w:rPr>
        <w:t>mini-corso</w:t>
      </w:r>
      <w:proofErr w:type="gramEnd"/>
      <w:r w:rsidR="00AB2290" w:rsidRPr="000E38F2">
        <w:rPr>
          <w:lang w:val="it-IT"/>
        </w:rPr>
        <w:t xml:space="preserve"> di fotografia e/o di osservazione della natura (animali, flora, persone, paesaggi);</w:t>
      </w:r>
    </w:p>
    <w:p w:rsidR="00B84BDA" w:rsidRPr="000E38F2" w:rsidRDefault="00C34F23" w:rsidP="00AB2290">
      <w:pPr>
        <w:spacing w:line="240" w:lineRule="auto"/>
        <w:ind w:left="360"/>
        <w:contextualSpacing/>
        <w:rPr>
          <w:lang w:val="it-IT"/>
        </w:rPr>
      </w:pPr>
      <w:sdt>
        <w:sdtPr>
          <w:rPr>
            <w:lang w:val="it-IT"/>
          </w:rPr>
          <w:id w:val="-1781710365"/>
        </w:sdtPr>
        <w:sdtEndPr/>
        <w:sdtContent>
          <w:r w:rsidR="00AB229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AB2290" w:rsidRPr="000E38F2">
        <w:rPr>
          <w:lang w:val="it-IT"/>
        </w:rPr>
        <w:t xml:space="preserve"> altro [specificare]_______________________________________________________</w:t>
      </w:r>
    </w:p>
    <w:p w:rsidR="00AB2290" w:rsidRPr="000E38F2" w:rsidRDefault="00AB2290" w:rsidP="00AB2290">
      <w:pPr>
        <w:spacing w:line="240" w:lineRule="auto"/>
        <w:rPr>
          <w:b/>
          <w:lang w:val="it-IT"/>
        </w:rPr>
      </w:pPr>
    </w:p>
    <w:p w:rsidR="00AB2290" w:rsidRPr="000E38F2" w:rsidRDefault="00AB2290" w:rsidP="00AB2290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Team</w:t>
      </w:r>
    </w:p>
    <w:p w:rsidR="00AB2290" w:rsidRPr="000E38F2" w:rsidRDefault="00AB2290" w:rsidP="00AB2290">
      <w:pPr>
        <w:spacing w:line="240" w:lineRule="auto"/>
        <w:rPr>
          <w:lang w:val="it-IT"/>
        </w:rPr>
      </w:pPr>
      <w:r w:rsidRPr="000E38F2">
        <w:rPr>
          <w:lang w:val="it-IT"/>
        </w:rPr>
        <w:t>Partendo dalla lettura del paragrafo “I fornitori da coordinare per realizzare un pacchetto”, descrivi com'è composto il team dei fornitori messi in rete nella tua proposta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6"/>
        <w:gridCol w:w="1192"/>
        <w:gridCol w:w="1825"/>
        <w:gridCol w:w="1831"/>
        <w:gridCol w:w="1889"/>
        <w:gridCol w:w="1633"/>
      </w:tblGrid>
      <w:tr w:rsidR="006F7C6A" w:rsidRPr="000E38F2" w:rsidTr="006F7C6A">
        <w:tc>
          <w:tcPr>
            <w:tcW w:w="646" w:type="dxa"/>
          </w:tcPr>
          <w:p w:rsidR="006F7C6A" w:rsidRPr="000E38F2" w:rsidRDefault="006F7C6A" w:rsidP="00AB2290">
            <w:pPr>
              <w:spacing w:line="240" w:lineRule="auto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>sì/no</w:t>
            </w:r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>tipologia di fornitore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 xml:space="preserve">nome del fornitore </w:t>
            </w: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>indirizzo</w:t>
            </w: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>sito web (se esistente)</w:t>
            </w: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b/>
                <w:sz w:val="20"/>
                <w:lang w:val="it-IT"/>
              </w:rPr>
            </w:pPr>
            <w:r w:rsidRPr="000E38F2">
              <w:rPr>
                <w:b/>
                <w:sz w:val="20"/>
                <w:lang w:val="it-IT"/>
              </w:rPr>
              <w:t>e-mail</w:t>
            </w: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47501204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 xml:space="preserve">ristorante 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119727836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agriturismo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84357306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 xml:space="preserve">cantina 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746840608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 xml:space="preserve">azienda di produzione alimentare 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-2097240068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aziende di pesca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1925606220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pescaturismi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361180850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proofErr w:type="spellStart"/>
            <w:r w:rsidRPr="000E38F2">
              <w:rPr>
                <w:sz w:val="16"/>
                <w:szCs w:val="16"/>
                <w:lang w:val="it-IT"/>
              </w:rPr>
              <w:t>subclub</w:t>
            </w:r>
            <w:proofErr w:type="spellEnd"/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1094596969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attori o compagnie teatrali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-1459789011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compagnie di danza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-1596773055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 xml:space="preserve">musicisti 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998464728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performer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46275088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negozi di artigianato tipico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-1281640461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fotografi, videomaker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1189807381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 xml:space="preserve">beauty farm 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C93FB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lang w:val="it-IT"/>
              </w:rPr>
            </w:pPr>
            <w:sdt>
              <w:sdtPr>
                <w:rPr>
                  <w:lang w:val="it-IT"/>
                </w:rPr>
                <w:id w:val="996996003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servizi di benessere per la persona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  <w:tr w:rsidR="006F7C6A" w:rsidRPr="000E38F2" w:rsidTr="006F7C6A">
        <w:tc>
          <w:tcPr>
            <w:tcW w:w="646" w:type="dxa"/>
          </w:tcPr>
          <w:p w:rsidR="006F7C6A" w:rsidRPr="000E38F2" w:rsidRDefault="00C34F23" w:rsidP="00A31322">
            <w:pPr>
              <w:spacing w:line="240" w:lineRule="auto"/>
              <w:jc w:val="center"/>
              <w:rPr>
                <w:sz w:val="20"/>
                <w:lang w:val="it-IT"/>
              </w:rPr>
            </w:pPr>
            <w:sdt>
              <w:sdtPr>
                <w:rPr>
                  <w:lang w:val="it-IT"/>
                </w:rPr>
                <w:id w:val="-1347711368"/>
              </w:sdtPr>
              <w:sdtEndPr/>
              <w:sdtContent>
                <w:r w:rsidR="006F7C6A" w:rsidRPr="000E38F2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</w:p>
        </w:tc>
        <w:tc>
          <w:tcPr>
            <w:tcW w:w="1192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  <w:r w:rsidRPr="000E38F2">
              <w:rPr>
                <w:sz w:val="16"/>
                <w:szCs w:val="16"/>
                <w:lang w:val="it-IT"/>
              </w:rPr>
              <w:t>altri servizi turistici [specificare]</w:t>
            </w:r>
          </w:p>
        </w:tc>
        <w:tc>
          <w:tcPr>
            <w:tcW w:w="1825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31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889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  <w:tc>
          <w:tcPr>
            <w:tcW w:w="1633" w:type="dxa"/>
          </w:tcPr>
          <w:p w:rsidR="006F7C6A" w:rsidRPr="000E38F2" w:rsidRDefault="006F7C6A" w:rsidP="006F7C6A">
            <w:pPr>
              <w:spacing w:line="240" w:lineRule="auto"/>
              <w:jc w:val="left"/>
              <w:rPr>
                <w:sz w:val="16"/>
                <w:szCs w:val="16"/>
                <w:lang w:val="it-IT"/>
              </w:rPr>
            </w:pPr>
          </w:p>
        </w:tc>
      </w:tr>
    </w:tbl>
    <w:p w:rsidR="006F7C6A" w:rsidRPr="000E38F2" w:rsidRDefault="006F7C6A" w:rsidP="00AB2290">
      <w:pPr>
        <w:spacing w:line="240" w:lineRule="auto"/>
        <w:rPr>
          <w:b/>
          <w:lang w:val="it-IT"/>
        </w:rPr>
      </w:pPr>
    </w:p>
    <w:p w:rsidR="00AB2290" w:rsidRPr="000E38F2" w:rsidRDefault="00A31322" w:rsidP="00AB2290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Descrivi</w:t>
      </w:r>
      <w:r w:rsidR="00AB2290" w:rsidRPr="000E38F2">
        <w:rPr>
          <w:b/>
          <w:lang w:val="it-IT"/>
        </w:rPr>
        <w:t xml:space="preserve"> le competenze d’eccellenza di ciascun componente del team di fornitori e il ruolo organizzativo che ciascuno avrà nell'implementazione.</w:t>
      </w:r>
      <w:r w:rsidR="00E92742">
        <w:rPr>
          <w:b/>
          <w:lang w:val="it-IT"/>
        </w:rPr>
        <w:t xml:space="preserve"> Non dell’azienda Proponente, ma dei fornitori.</w:t>
      </w:r>
    </w:p>
    <w:p w:rsidR="00AB2290" w:rsidRPr="00196071" w:rsidRDefault="00963964" w:rsidP="00AB2290">
      <w:pPr>
        <w:spacing w:line="240" w:lineRule="auto"/>
        <w:rPr>
          <w:iCs/>
          <w:color w:val="0D0D0D" w:themeColor="text1" w:themeTint="F2"/>
          <w:lang w:val="it-IT"/>
        </w:rPr>
      </w:pPr>
      <w:r>
        <w:rPr>
          <w:iCs/>
          <w:color w:val="0D0D0D" w:themeColor="text1" w:themeTint="F2"/>
          <w:lang w:val="it-IT"/>
        </w:rPr>
        <w:t>40</w:t>
      </w:r>
      <w:r w:rsidR="00594AB8" w:rsidRPr="00196071">
        <w:rPr>
          <w:iCs/>
          <w:color w:val="0D0D0D" w:themeColor="text1" w:themeTint="F2"/>
          <w:lang w:val="it-IT"/>
        </w:rPr>
        <w:t xml:space="preserve"> righe di testo disponibili</w:t>
      </w:r>
    </w:p>
    <w:p w:rsidR="00C07249" w:rsidRPr="00196071" w:rsidRDefault="00C07249" w:rsidP="00AB2290">
      <w:pPr>
        <w:spacing w:line="240" w:lineRule="auto"/>
        <w:rPr>
          <w:iCs/>
          <w:color w:val="0D0D0D" w:themeColor="text1" w:themeTint="F2"/>
          <w:lang w:val="it-IT"/>
        </w:rPr>
      </w:pPr>
    </w:p>
    <w:p w:rsidR="00C07249" w:rsidRPr="000E38F2" w:rsidRDefault="00AE686D" w:rsidP="00AB2290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L’</w:t>
      </w:r>
      <w:r w:rsidR="00720429" w:rsidRPr="000E38F2">
        <w:rPr>
          <w:b/>
          <w:lang w:val="it-IT"/>
        </w:rPr>
        <w:t>Azienda Proponente</w:t>
      </w:r>
      <w:r w:rsidRPr="000E38F2">
        <w:rPr>
          <w:b/>
          <w:lang w:val="it-IT"/>
        </w:rPr>
        <w:t xml:space="preserve"> e i fornitori hanno avuto esperienze pregresse di network fra imprese? (</w:t>
      </w:r>
      <w:r w:rsidR="00C07249" w:rsidRPr="000E38F2">
        <w:rPr>
          <w:b/>
          <w:lang w:val="it-IT"/>
        </w:rPr>
        <w:t>ret</w:t>
      </w:r>
      <w:r w:rsidRPr="000E38F2">
        <w:rPr>
          <w:b/>
          <w:lang w:val="it-IT"/>
        </w:rPr>
        <w:t>i</w:t>
      </w:r>
      <w:r w:rsidR="00C07249" w:rsidRPr="000E38F2">
        <w:rPr>
          <w:b/>
          <w:lang w:val="it-IT"/>
        </w:rPr>
        <w:t xml:space="preserve"> d’impresa</w:t>
      </w:r>
      <w:r w:rsidRPr="000E38F2">
        <w:rPr>
          <w:b/>
          <w:lang w:val="it-IT"/>
        </w:rPr>
        <w:t xml:space="preserve">, </w:t>
      </w:r>
      <w:r w:rsidR="00C07249" w:rsidRPr="000E38F2">
        <w:rPr>
          <w:b/>
          <w:lang w:val="it-IT"/>
        </w:rPr>
        <w:t>Associazioni di Categoria o GAL</w:t>
      </w:r>
      <w:r w:rsidRPr="000E38F2">
        <w:rPr>
          <w:b/>
          <w:lang w:val="it-IT"/>
        </w:rPr>
        <w:t>,</w:t>
      </w:r>
      <w:r w:rsidR="008E205D">
        <w:rPr>
          <w:b/>
          <w:lang w:val="it-IT"/>
        </w:rPr>
        <w:t xml:space="preserve"> </w:t>
      </w:r>
      <w:r w:rsidR="003026F7" w:rsidRPr="000E38F2">
        <w:rPr>
          <w:b/>
          <w:lang w:val="it-IT"/>
        </w:rPr>
        <w:t>azioni promozionali dei</w:t>
      </w:r>
      <w:r w:rsidR="00C07249" w:rsidRPr="000E38F2">
        <w:rPr>
          <w:b/>
          <w:lang w:val="it-IT"/>
        </w:rPr>
        <w:t xml:space="preserve"> Comun</w:t>
      </w:r>
      <w:r w:rsidR="003026F7" w:rsidRPr="000E38F2">
        <w:rPr>
          <w:b/>
          <w:lang w:val="it-IT"/>
        </w:rPr>
        <w:t>i o di altri Enti Pubblici</w:t>
      </w:r>
      <w:r w:rsidRPr="000E38F2">
        <w:rPr>
          <w:b/>
          <w:lang w:val="it-IT"/>
        </w:rPr>
        <w:t>,</w:t>
      </w:r>
      <w:r w:rsidR="00C07249" w:rsidRPr="000E38F2">
        <w:rPr>
          <w:b/>
          <w:lang w:val="it-IT"/>
        </w:rPr>
        <w:t xml:space="preserve"> rapporti con agenzie di sviluppo e promozione del territorio</w:t>
      </w:r>
      <w:r w:rsidRPr="000E38F2">
        <w:rPr>
          <w:b/>
          <w:lang w:val="it-IT"/>
        </w:rPr>
        <w:t>, ecc</w:t>
      </w:r>
      <w:r w:rsidR="00C07249" w:rsidRPr="000E38F2">
        <w:rPr>
          <w:b/>
          <w:lang w:val="it-IT"/>
        </w:rPr>
        <w:t>.</w:t>
      </w:r>
      <w:r w:rsidRPr="000E38F2">
        <w:rPr>
          <w:b/>
          <w:lang w:val="it-IT"/>
        </w:rPr>
        <w:t>)</w:t>
      </w:r>
      <w:r w:rsidR="00BC68B0" w:rsidRPr="000E38F2">
        <w:rPr>
          <w:b/>
          <w:lang w:val="it-IT"/>
        </w:rPr>
        <w:t>. Se sì, descrivi quali.</w:t>
      </w:r>
    </w:p>
    <w:p w:rsidR="00C567A6" w:rsidRPr="00196071" w:rsidRDefault="00594AB8" w:rsidP="00C567A6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AB2290" w:rsidRPr="00196071" w:rsidRDefault="00AB2290" w:rsidP="00AB2290">
      <w:pPr>
        <w:spacing w:line="240" w:lineRule="auto"/>
        <w:rPr>
          <w:iCs/>
          <w:color w:val="0D0D0D" w:themeColor="text1" w:themeTint="F2"/>
          <w:lang w:val="it-IT"/>
        </w:rPr>
      </w:pPr>
    </w:p>
    <w:p w:rsidR="00B61E7F" w:rsidRPr="000E38F2" w:rsidRDefault="00B61E7F" w:rsidP="00B61E7F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Il programma proposto è credibile nella gestione del tempo e degli spostamenti? i trasferimenti previsti fra una esperienza e l’altra sono brevi, semplici da gestire e fattibili? le varie esperienze sono vicine fra loro?</w:t>
      </w:r>
      <w:r w:rsidR="00BC68B0" w:rsidRPr="000E38F2">
        <w:rPr>
          <w:b/>
          <w:lang w:val="it-IT"/>
        </w:rPr>
        <w:t xml:space="preserve"> Descrivi perché</w:t>
      </w:r>
      <w:r w:rsidR="00F1338C">
        <w:rPr>
          <w:b/>
          <w:lang w:val="it-IT"/>
        </w:rPr>
        <w:t xml:space="preserve"> e fornisci riscontri sulle distanze</w:t>
      </w:r>
      <w:r w:rsidR="00BC68B0" w:rsidRPr="000E38F2">
        <w:rPr>
          <w:b/>
          <w:lang w:val="it-IT"/>
        </w:rPr>
        <w:t>.</w:t>
      </w:r>
    </w:p>
    <w:p w:rsidR="00B61E7F" w:rsidRPr="00196071" w:rsidRDefault="00594AB8" w:rsidP="00B61E7F">
      <w:pPr>
        <w:spacing w:line="240" w:lineRule="auto"/>
        <w:rPr>
          <w:iCs/>
          <w:color w:val="0D0D0D" w:themeColor="text1" w:themeTint="F2"/>
          <w:lang w:val="it-IT"/>
        </w:rPr>
      </w:pPr>
      <w:bookmarkStart w:id="17" w:name="_Hlk21937316"/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CF78BE" w:rsidRDefault="00CF78BE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E92742" w:rsidRPr="00196071" w:rsidRDefault="00E92742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CF78BE" w:rsidRPr="00196071" w:rsidRDefault="00CF78BE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CF78BE" w:rsidRPr="00196071" w:rsidRDefault="00CF78BE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CF78BE" w:rsidRPr="00196071" w:rsidRDefault="00CF78BE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CF78BE" w:rsidRPr="00196071" w:rsidRDefault="00CF78BE" w:rsidP="00B61E7F">
      <w:pPr>
        <w:spacing w:line="240" w:lineRule="auto"/>
        <w:rPr>
          <w:iCs/>
          <w:color w:val="0D0D0D" w:themeColor="text1" w:themeTint="F2"/>
          <w:lang w:val="it-IT"/>
        </w:rPr>
      </w:pPr>
    </w:p>
    <w:p w:rsidR="00AB2290" w:rsidRPr="000E38F2" w:rsidRDefault="00AB2290" w:rsidP="00AB2290">
      <w:pPr>
        <w:pBdr>
          <w:top w:val="single" w:sz="4" w:space="10" w:color="4472C4" w:themeColor="accent1"/>
          <w:bottom w:val="single" w:sz="4" w:space="10" w:color="4472C4" w:themeColor="accent1"/>
        </w:pBdr>
        <w:spacing w:before="360" w:after="360"/>
        <w:ind w:left="864" w:right="864"/>
        <w:jc w:val="center"/>
        <w:rPr>
          <w:b/>
          <w:i/>
          <w:iCs/>
          <w:color w:val="4472C4" w:themeColor="accent1"/>
          <w:lang w:val="it-IT"/>
        </w:rPr>
      </w:pPr>
      <w:bookmarkStart w:id="18" w:name="_Hlk11669270"/>
      <w:bookmarkEnd w:id="17"/>
      <w:r w:rsidRPr="000E38F2">
        <w:rPr>
          <w:i/>
          <w:iCs/>
          <w:color w:val="4472C4" w:themeColor="accent1"/>
          <w:lang w:val="it-IT"/>
        </w:rPr>
        <w:lastRenderedPageBreak/>
        <w:t>PUNTI DI FORZA DEL PACCHETTO TURISTICO PROPOSTO</w:t>
      </w:r>
    </w:p>
    <w:bookmarkEnd w:id="18"/>
    <w:p w:rsidR="00B84BDA" w:rsidRPr="000E38F2" w:rsidRDefault="00B84BDA" w:rsidP="006E3CFD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In che modo l’</w:t>
      </w:r>
      <w:r w:rsidR="00720429" w:rsidRPr="000E38F2">
        <w:rPr>
          <w:b/>
          <w:lang w:val="it-IT"/>
        </w:rPr>
        <w:t>Azienda Proponente</w:t>
      </w:r>
      <w:r w:rsidRPr="000E38F2">
        <w:rPr>
          <w:b/>
          <w:lang w:val="it-IT"/>
        </w:rPr>
        <w:t xml:space="preserve"> assicurerà la visibilità del pacchetto turistico ai clienti?</w:t>
      </w:r>
    </w:p>
    <w:p w:rsidR="00B84BDA" w:rsidRPr="00196071" w:rsidRDefault="00DE1C17" w:rsidP="006E3CFD">
      <w:pPr>
        <w:spacing w:line="240" w:lineRule="auto"/>
        <w:rPr>
          <w:iCs/>
          <w:color w:val="0D0D0D" w:themeColor="text1" w:themeTint="F2"/>
          <w:lang w:val="it-IT"/>
        </w:rPr>
      </w:pPr>
      <w:r>
        <w:rPr>
          <w:iCs/>
          <w:color w:val="0D0D0D" w:themeColor="text1" w:themeTint="F2"/>
          <w:lang w:val="it-IT"/>
        </w:rPr>
        <w:t>5</w:t>
      </w:r>
      <w:r w:rsidR="00594AB8" w:rsidRPr="00196071">
        <w:rPr>
          <w:iCs/>
          <w:color w:val="0D0D0D" w:themeColor="text1" w:themeTint="F2"/>
          <w:lang w:val="it-IT"/>
        </w:rPr>
        <w:t xml:space="preserve"> righe di testo disponibili</w:t>
      </w:r>
    </w:p>
    <w:p w:rsidR="00B84BDA" w:rsidRPr="00196071" w:rsidRDefault="00B84BDA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B84BDA" w:rsidRPr="000E38F2" w:rsidRDefault="00B84BDA" w:rsidP="00B84BDA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In che modo l’</w:t>
      </w:r>
      <w:r w:rsidR="00720429" w:rsidRPr="000E38F2">
        <w:rPr>
          <w:b/>
          <w:lang w:val="it-IT"/>
        </w:rPr>
        <w:t>Azienda Proponente</w:t>
      </w:r>
      <w:r w:rsidRPr="000E38F2">
        <w:rPr>
          <w:b/>
          <w:lang w:val="it-IT"/>
        </w:rPr>
        <w:t xml:space="preserve"> gestirà la prenotazione del pacchetto turistico da parte dei clienti? </w:t>
      </w:r>
    </w:p>
    <w:p w:rsidR="00B84BDA" w:rsidRPr="00196071" w:rsidRDefault="00DE1C17" w:rsidP="00B84BDA">
      <w:pPr>
        <w:spacing w:line="240" w:lineRule="auto"/>
        <w:rPr>
          <w:iCs/>
          <w:color w:val="0D0D0D" w:themeColor="text1" w:themeTint="F2"/>
          <w:lang w:val="it-IT"/>
        </w:rPr>
      </w:pPr>
      <w:r>
        <w:rPr>
          <w:iCs/>
          <w:color w:val="0D0D0D" w:themeColor="text1" w:themeTint="F2"/>
          <w:lang w:val="it-IT"/>
        </w:rPr>
        <w:t>5</w:t>
      </w:r>
      <w:r w:rsidR="00594AB8" w:rsidRPr="00196071">
        <w:rPr>
          <w:iCs/>
          <w:color w:val="0D0D0D" w:themeColor="text1" w:themeTint="F2"/>
          <w:lang w:val="it-IT"/>
        </w:rPr>
        <w:t xml:space="preserve"> righe di testo disponibili</w:t>
      </w:r>
    </w:p>
    <w:p w:rsidR="00B84BDA" w:rsidRPr="00196071" w:rsidRDefault="00B84BDA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B84BDA" w:rsidRPr="000E38F2" w:rsidRDefault="00B84BDA" w:rsidP="00B84BDA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In che modo l’</w:t>
      </w:r>
      <w:r w:rsidR="00720429" w:rsidRPr="000E38F2">
        <w:rPr>
          <w:b/>
          <w:lang w:val="it-IT"/>
        </w:rPr>
        <w:t>Azienda Proponente</w:t>
      </w:r>
      <w:r w:rsidRPr="000E38F2">
        <w:rPr>
          <w:b/>
          <w:lang w:val="it-IT"/>
        </w:rPr>
        <w:t xml:space="preserve"> assicurerà l'assistenza ai clienti dalla prenotazione fino al post</w:t>
      </w:r>
      <w:r w:rsidR="006B0789" w:rsidRPr="000E38F2">
        <w:rPr>
          <w:b/>
          <w:lang w:val="it-IT"/>
        </w:rPr>
        <w:t>-</w:t>
      </w:r>
      <w:r w:rsidRPr="000E38F2">
        <w:rPr>
          <w:b/>
          <w:lang w:val="it-IT"/>
        </w:rPr>
        <w:t xml:space="preserve">vendita? </w:t>
      </w:r>
    </w:p>
    <w:p w:rsidR="00B84BDA" w:rsidRPr="00196071" w:rsidRDefault="00DE1C17" w:rsidP="00B84BDA">
      <w:pPr>
        <w:spacing w:line="240" w:lineRule="auto"/>
        <w:rPr>
          <w:iCs/>
          <w:color w:val="0D0D0D" w:themeColor="text1" w:themeTint="F2"/>
          <w:lang w:val="it-IT"/>
        </w:rPr>
      </w:pPr>
      <w:r>
        <w:rPr>
          <w:iCs/>
          <w:color w:val="0D0D0D" w:themeColor="text1" w:themeTint="F2"/>
          <w:lang w:val="it-IT"/>
        </w:rPr>
        <w:t>5</w:t>
      </w:r>
      <w:r w:rsidR="00594AB8" w:rsidRPr="00196071">
        <w:rPr>
          <w:iCs/>
          <w:color w:val="0D0D0D" w:themeColor="text1" w:themeTint="F2"/>
          <w:lang w:val="it-IT"/>
        </w:rPr>
        <w:t xml:space="preserve"> righe di testo disponibili</w:t>
      </w:r>
    </w:p>
    <w:p w:rsidR="00B84BDA" w:rsidRPr="00196071" w:rsidRDefault="00B84BDA" w:rsidP="006E3CFD">
      <w:pPr>
        <w:spacing w:line="240" w:lineRule="auto"/>
        <w:rPr>
          <w:iCs/>
          <w:color w:val="0D0D0D" w:themeColor="text1" w:themeTint="F2"/>
          <w:lang w:val="it-IT"/>
        </w:rPr>
      </w:pPr>
    </w:p>
    <w:p w:rsidR="00B84BDA" w:rsidRPr="000E38F2" w:rsidRDefault="00B84BDA" w:rsidP="00B84BDA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In che modo l’</w:t>
      </w:r>
      <w:r w:rsidR="00720429" w:rsidRPr="000E38F2">
        <w:rPr>
          <w:b/>
          <w:lang w:val="it-IT"/>
        </w:rPr>
        <w:t>Azienda Proponente</w:t>
      </w:r>
      <w:r w:rsidRPr="000E38F2">
        <w:rPr>
          <w:b/>
          <w:lang w:val="it-IT"/>
        </w:rPr>
        <w:t xml:space="preserve"> permetterà ai clienti di effettuare il pagamento del pacchetto turistico? </w:t>
      </w:r>
    </w:p>
    <w:p w:rsidR="00B84BDA" w:rsidRPr="00196071" w:rsidRDefault="00DE1C17" w:rsidP="00B84BDA">
      <w:pPr>
        <w:spacing w:line="240" w:lineRule="auto"/>
        <w:rPr>
          <w:iCs/>
          <w:color w:val="0D0D0D" w:themeColor="text1" w:themeTint="F2"/>
          <w:lang w:val="it-IT"/>
        </w:rPr>
      </w:pPr>
      <w:bookmarkStart w:id="19" w:name="_Hlk11668990"/>
      <w:r>
        <w:rPr>
          <w:iCs/>
          <w:color w:val="0D0D0D" w:themeColor="text1" w:themeTint="F2"/>
          <w:lang w:val="it-IT"/>
        </w:rPr>
        <w:t>5</w:t>
      </w:r>
      <w:r w:rsidR="00594AB8" w:rsidRPr="00196071">
        <w:rPr>
          <w:iCs/>
          <w:color w:val="0D0D0D" w:themeColor="text1" w:themeTint="F2"/>
          <w:lang w:val="it-IT"/>
        </w:rPr>
        <w:t xml:space="preserve"> righe di testo disponibili</w:t>
      </w:r>
    </w:p>
    <w:bookmarkEnd w:id="19"/>
    <w:p w:rsidR="0021323B" w:rsidRPr="000E38F2" w:rsidRDefault="0021323B" w:rsidP="0021323B">
      <w:pPr>
        <w:spacing w:line="240" w:lineRule="auto"/>
        <w:ind w:left="360"/>
        <w:contextualSpacing/>
        <w:rPr>
          <w:i/>
          <w:color w:val="808080"/>
          <w:sz w:val="18"/>
          <w:szCs w:val="18"/>
          <w:lang w:val="it-IT"/>
        </w:rPr>
      </w:pPr>
    </w:p>
    <w:p w:rsidR="00A31322" w:rsidRPr="000E38F2" w:rsidRDefault="00A31322" w:rsidP="00A3132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ab/>
        <w:t>Quali sono le</w:t>
      </w:r>
      <w:r w:rsidR="008E205D">
        <w:rPr>
          <w:b/>
          <w:lang w:val="it-IT"/>
        </w:rPr>
        <w:t xml:space="preserve"> </w:t>
      </w:r>
      <w:r w:rsidRPr="000E38F2">
        <w:rPr>
          <w:b/>
          <w:lang w:val="it-IT"/>
        </w:rPr>
        <w:t xml:space="preserve">esperienze del pacchetto capaci di emozionare, stimolando sentimenti, sensazioni, meraviglia? </w:t>
      </w:r>
    </w:p>
    <w:p w:rsidR="00A31322" w:rsidRPr="00196071" w:rsidRDefault="00594AB8" w:rsidP="00A3132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A31322" w:rsidRPr="000E38F2" w:rsidRDefault="00A31322" w:rsidP="00A31322">
      <w:pPr>
        <w:spacing w:line="240" w:lineRule="auto"/>
        <w:rPr>
          <w:b/>
          <w:lang w:val="it-IT"/>
        </w:rPr>
      </w:pPr>
    </w:p>
    <w:p w:rsidR="00A31322" w:rsidRPr="000E38F2" w:rsidRDefault="00A31322" w:rsidP="00A3132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In che modo il pacchetto favorisce le relazioni umane fra chi offre le esperienze e i turisti? </w:t>
      </w:r>
    </w:p>
    <w:p w:rsidR="00A31322" w:rsidRPr="00196071" w:rsidRDefault="00594AB8" w:rsidP="00A3132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A31322" w:rsidRPr="000E38F2" w:rsidRDefault="00A31322" w:rsidP="00A31322">
      <w:pPr>
        <w:spacing w:line="240" w:lineRule="auto"/>
        <w:rPr>
          <w:b/>
          <w:lang w:val="it-IT"/>
        </w:rPr>
      </w:pPr>
    </w:p>
    <w:p w:rsidR="00A31322" w:rsidRPr="000E38F2" w:rsidRDefault="00A31322" w:rsidP="00A3132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In che modo il pacchetto coinvolge i cinque sensi dei turisti? </w:t>
      </w:r>
    </w:p>
    <w:p w:rsidR="00A31322" w:rsidRPr="00196071" w:rsidRDefault="00594AB8" w:rsidP="00A3132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A31322" w:rsidRPr="000E38F2" w:rsidRDefault="00A31322" w:rsidP="00A31322">
      <w:pPr>
        <w:spacing w:line="240" w:lineRule="auto"/>
        <w:rPr>
          <w:b/>
          <w:lang w:val="it-IT"/>
        </w:rPr>
      </w:pPr>
    </w:p>
    <w:p w:rsidR="00A31322" w:rsidRPr="000E38F2" w:rsidRDefault="00A31322" w:rsidP="00A3132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 xml:space="preserve">In che modo il pacchetto racconta luoghi, storie, prodotti tipici, usi, costumi e tradizioni del territorio? </w:t>
      </w:r>
    </w:p>
    <w:p w:rsidR="00A31322" w:rsidRPr="00196071" w:rsidRDefault="00594AB8" w:rsidP="00A3132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A31322" w:rsidRPr="000E38F2" w:rsidRDefault="00A31322" w:rsidP="00A31322">
      <w:pPr>
        <w:spacing w:line="240" w:lineRule="auto"/>
        <w:rPr>
          <w:b/>
          <w:lang w:val="it-IT"/>
        </w:rPr>
      </w:pPr>
    </w:p>
    <w:p w:rsidR="00A31322" w:rsidRPr="000E38F2" w:rsidRDefault="00A31322" w:rsidP="00A31322">
      <w:pPr>
        <w:spacing w:line="240" w:lineRule="auto"/>
        <w:rPr>
          <w:b/>
          <w:lang w:val="it-IT"/>
        </w:rPr>
      </w:pPr>
      <w:r w:rsidRPr="000E38F2">
        <w:rPr>
          <w:b/>
          <w:lang w:val="it-IT"/>
        </w:rPr>
        <w:t>In che modo il pacchetto permette di imparare qualcosa di nuovo tramite partecipazione diretta del turista alle attività?</w:t>
      </w:r>
    </w:p>
    <w:p w:rsidR="00A31322" w:rsidRPr="00196071" w:rsidRDefault="00594AB8" w:rsidP="00A31322">
      <w:pPr>
        <w:spacing w:line="240" w:lineRule="auto"/>
        <w:rPr>
          <w:iCs/>
          <w:color w:val="0D0D0D" w:themeColor="text1" w:themeTint="F2"/>
          <w:lang w:val="it-IT"/>
        </w:rPr>
      </w:pPr>
      <w:r w:rsidRPr="00196071">
        <w:rPr>
          <w:iCs/>
          <w:color w:val="0D0D0D" w:themeColor="text1" w:themeTint="F2"/>
          <w:lang w:val="it-IT"/>
        </w:rPr>
        <w:t>10 righe di testo disponibili</w:t>
      </w:r>
    </w:p>
    <w:p w:rsidR="00BC68B0" w:rsidRPr="00196071" w:rsidRDefault="00BC68B0" w:rsidP="00A31322">
      <w:pPr>
        <w:spacing w:line="240" w:lineRule="auto"/>
        <w:rPr>
          <w:iCs/>
          <w:color w:val="0D0D0D" w:themeColor="text1" w:themeTint="F2"/>
          <w:lang w:val="it-IT"/>
        </w:rPr>
      </w:pPr>
    </w:p>
    <w:p w:rsidR="003E4BB0" w:rsidRPr="00C6206F" w:rsidRDefault="007D1807" w:rsidP="007D1807">
      <w:pPr>
        <w:pBdr>
          <w:top w:val="single" w:sz="4" w:space="10" w:color="4472C4" w:themeColor="accent1"/>
          <w:bottom w:val="single" w:sz="4" w:space="10" w:color="4472C4" w:themeColor="accent1"/>
        </w:pBdr>
        <w:spacing w:before="360" w:after="360"/>
        <w:ind w:left="864" w:right="864"/>
        <w:jc w:val="center"/>
        <w:rPr>
          <w:b/>
          <w:bCs/>
          <w:i/>
          <w:iCs/>
          <w:color w:val="4472C4" w:themeColor="accent1"/>
          <w:sz w:val="22"/>
          <w:szCs w:val="22"/>
          <w:lang w:val="it-IT"/>
        </w:rPr>
      </w:pPr>
      <w:r w:rsidRPr="007D1807">
        <w:rPr>
          <w:i/>
          <w:iCs/>
          <w:color w:val="4472C4" w:themeColor="accent1"/>
          <w:lang w:val="it-IT"/>
        </w:rPr>
        <w:lastRenderedPageBreak/>
        <w:t>DICHIARAZIONE SOSTITUTIVA DELLA CERTIFICAZIONE (Art. 46 - D.P.R. 28 dicembre 2000, n. 445)</w:t>
      </w:r>
      <w:r>
        <w:rPr>
          <w:i/>
          <w:iCs/>
          <w:color w:val="4472C4" w:themeColor="accent1"/>
          <w:lang w:val="it-IT"/>
        </w:rPr>
        <w:t xml:space="preserve"> </w:t>
      </w:r>
      <w:r w:rsidRPr="007D1807">
        <w:rPr>
          <w:i/>
          <w:iCs/>
          <w:color w:val="4472C4" w:themeColor="accent1"/>
          <w:lang w:val="it-IT"/>
        </w:rPr>
        <w:t>DA PRESENTARE ALLA PUBBLICA AMMINISTRAZIONE O AI GESTORI DI PUBBLICI SERVIZI</w:t>
      </w:r>
      <w:r w:rsidR="00FF5E92">
        <w:rPr>
          <w:i/>
          <w:iCs/>
          <w:color w:val="4472C4" w:themeColor="accent1"/>
          <w:lang w:val="it-IT"/>
        </w:rPr>
        <w:br/>
      </w:r>
      <w:r w:rsidR="004450D8"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>(</w:t>
      </w:r>
      <w:r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 xml:space="preserve">OBBLIGATORIO </w:t>
      </w:r>
      <w:r w:rsidR="004450D8"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>BARRARE</w:t>
      </w:r>
      <w:r w:rsidR="00FF5E92"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>, TIMBRARE E FIRMARE</w:t>
      </w:r>
      <w:r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 xml:space="preserve"> DA PARTE DEL LEGALE RAPPRESENTANTE DELL’AZIENDA PROPONENTE</w:t>
      </w:r>
      <w:r w:rsidR="00E17FAB">
        <w:rPr>
          <w:b/>
          <w:bCs/>
          <w:i/>
          <w:iCs/>
          <w:color w:val="4472C4" w:themeColor="accent1"/>
          <w:sz w:val="22"/>
          <w:szCs w:val="22"/>
          <w:lang w:val="it-IT"/>
        </w:rPr>
        <w:t>, ALLEGANDO ANCHE SUO DOCUMENTO DI IDENTITA’ VALIDO</w:t>
      </w:r>
      <w:r w:rsidR="00E17FAB" w:rsidRPr="00C6206F">
        <w:rPr>
          <w:b/>
          <w:bCs/>
          <w:i/>
          <w:iCs/>
          <w:color w:val="4472C4" w:themeColor="accent1"/>
          <w:sz w:val="22"/>
          <w:szCs w:val="22"/>
          <w:lang w:val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2"/>
        <w:gridCol w:w="7055"/>
      </w:tblGrid>
      <w:tr w:rsidR="007D1807" w:rsidTr="007D1807">
        <w:tc>
          <w:tcPr>
            <w:tcW w:w="9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807" w:rsidRPr="007D1807" w:rsidRDefault="007D1807" w:rsidP="007D1807">
            <w:pPr>
              <w:spacing w:line="240" w:lineRule="auto"/>
              <w:jc w:val="center"/>
              <w:rPr>
                <w:b/>
                <w:bCs/>
                <w:lang w:val="it-IT"/>
              </w:rPr>
            </w:pPr>
            <w:r w:rsidRPr="007D1807">
              <w:rPr>
                <w:b/>
                <w:bCs/>
                <w:lang w:val="it-IT"/>
              </w:rPr>
              <w:t>IL SOTTOSCRITTO/A</w:t>
            </w:r>
          </w:p>
        </w:tc>
      </w:tr>
      <w:tr w:rsidR="007D1807" w:rsidTr="007D1807">
        <w:tc>
          <w:tcPr>
            <w:tcW w:w="2552" w:type="dxa"/>
            <w:tcBorders>
              <w:top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Nome</w:t>
            </w:r>
          </w:p>
        </w:tc>
        <w:tc>
          <w:tcPr>
            <w:tcW w:w="7055" w:type="dxa"/>
            <w:tcBorders>
              <w:top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Cognome</w:t>
            </w:r>
          </w:p>
        </w:tc>
        <w:tc>
          <w:tcPr>
            <w:tcW w:w="7055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nato/a </w:t>
            </w:r>
            <w:proofErr w:type="spellStart"/>
            <w:r>
              <w:rPr>
                <w:lang w:val="it-IT"/>
              </w:rPr>
              <w:t>a</w:t>
            </w:r>
            <w:proofErr w:type="spellEnd"/>
          </w:p>
        </w:tc>
        <w:tc>
          <w:tcPr>
            <w:tcW w:w="7055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provincia di</w:t>
            </w:r>
          </w:p>
        </w:tc>
        <w:tc>
          <w:tcPr>
            <w:tcW w:w="7055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il giorno</w:t>
            </w:r>
          </w:p>
        </w:tc>
        <w:tc>
          <w:tcPr>
            <w:tcW w:w="7055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residente a</w:t>
            </w:r>
          </w:p>
        </w:tc>
        <w:tc>
          <w:tcPr>
            <w:tcW w:w="7055" w:type="dxa"/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  <w:tcBorders>
              <w:bottom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provincia</w:t>
            </w:r>
          </w:p>
        </w:tc>
        <w:tc>
          <w:tcPr>
            <w:tcW w:w="7055" w:type="dxa"/>
            <w:tcBorders>
              <w:bottom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2552" w:type="dxa"/>
            <w:tcBorders>
              <w:bottom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via e numero civico</w:t>
            </w:r>
          </w:p>
        </w:tc>
        <w:tc>
          <w:tcPr>
            <w:tcW w:w="7055" w:type="dxa"/>
            <w:tcBorders>
              <w:bottom w:val="single" w:sz="4" w:space="0" w:color="auto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</w:p>
        </w:tc>
      </w:tr>
      <w:tr w:rsidR="007D1807" w:rsidTr="007D1807">
        <w:tc>
          <w:tcPr>
            <w:tcW w:w="9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1807" w:rsidRDefault="007D1807" w:rsidP="007D1807">
            <w:pPr>
              <w:spacing w:line="240" w:lineRule="auto"/>
              <w:rPr>
                <w:lang w:val="it-IT"/>
              </w:rPr>
            </w:pPr>
            <w:r w:rsidRPr="007D1807">
              <w:rPr>
                <w:lang w:val="it-IT"/>
              </w:rPr>
              <w:t>consapevole delle sanzioni penali, nel caso di dichiarazioni non veritiere, di formazione o uso di atti falsi, richiamate dall’art. 76 del D.P.R. 445 del 28 dicembre 2000</w:t>
            </w:r>
            <w:r>
              <w:rPr>
                <w:lang w:val="it-IT"/>
              </w:rPr>
              <w:t>,</w:t>
            </w:r>
            <w:r w:rsidR="0030148D">
              <w:rPr>
                <w:lang w:val="it-IT"/>
              </w:rPr>
              <w:t xml:space="preserve"> relativamente all’impresa proponente</w:t>
            </w:r>
          </w:p>
          <w:p w:rsidR="007D1807" w:rsidRPr="007D1807" w:rsidRDefault="007D1807" w:rsidP="007D1807">
            <w:pPr>
              <w:spacing w:line="240" w:lineRule="auto"/>
              <w:jc w:val="center"/>
              <w:rPr>
                <w:b/>
                <w:bCs/>
                <w:lang w:val="it-IT"/>
              </w:rPr>
            </w:pPr>
            <w:r w:rsidRPr="007D1807">
              <w:rPr>
                <w:b/>
                <w:bCs/>
                <w:lang w:val="it-IT"/>
              </w:rPr>
              <w:t>DICHIARA E ATTESTA</w:t>
            </w:r>
          </w:p>
        </w:tc>
      </w:tr>
    </w:tbl>
    <w:p w:rsidR="00A2761A" w:rsidRDefault="00C34F23" w:rsidP="006E3CF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652955728"/>
        </w:sdtPr>
        <w:sdtEndPr/>
        <w:sdtContent>
          <w:r w:rsidR="000E30EF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4450D8" w:rsidRPr="000E38F2">
        <w:rPr>
          <w:lang w:val="it-IT"/>
        </w:rPr>
        <w:t xml:space="preserve"> Di aver letto, compreso e accettato integralmente </w:t>
      </w:r>
      <w:r w:rsidR="00A2761A" w:rsidRPr="000E38F2">
        <w:rPr>
          <w:lang w:val="it-IT"/>
        </w:rPr>
        <w:t>i contenuti del presente Bando</w:t>
      </w:r>
      <w:r w:rsidR="004450D8" w:rsidRPr="000E38F2">
        <w:rPr>
          <w:lang w:val="it-IT"/>
        </w:rPr>
        <w:t>;</w:t>
      </w:r>
    </w:p>
    <w:p w:rsidR="00FC4B93" w:rsidRDefault="00C34F23" w:rsidP="006E3CF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1627426701"/>
        </w:sdtPr>
        <w:sdtEndPr/>
        <w:sdtContent>
          <w:r w:rsidR="00FC4B93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FC4B93" w:rsidRPr="000E38F2">
        <w:rPr>
          <w:lang w:val="it-IT"/>
        </w:rPr>
        <w:t xml:space="preserve"> </w:t>
      </w:r>
      <w:r w:rsidR="00FC4B93">
        <w:rPr>
          <w:lang w:val="it-IT"/>
        </w:rPr>
        <w:t xml:space="preserve">Di aver riportato nel presente modulo </w:t>
      </w:r>
      <w:r w:rsidR="00FC4B93" w:rsidRPr="00FC4B93">
        <w:rPr>
          <w:lang w:val="it-IT"/>
        </w:rPr>
        <w:t>dati e le notizie conformi al vero;</w:t>
      </w:r>
    </w:p>
    <w:p w:rsidR="00FC4B93" w:rsidRPr="000E38F2" w:rsidRDefault="00FC4B93" w:rsidP="006E3CFD">
      <w:pPr>
        <w:spacing w:line="240" w:lineRule="auto"/>
        <w:rPr>
          <w:lang w:val="it-IT"/>
        </w:rPr>
      </w:pPr>
      <w:r w:rsidRPr="00FC4B93">
        <w:rPr>
          <w:lang w:val="it-IT"/>
        </w:rPr>
        <w:tab/>
      </w:r>
      <w:sdt>
        <w:sdtPr>
          <w:rPr>
            <w:lang w:val="it-IT"/>
          </w:rPr>
          <w:id w:val="-835301097"/>
        </w:sdtPr>
        <w:sdtEndPr/>
        <w:sdtContent>
          <w:r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Pr="000E38F2">
        <w:rPr>
          <w:lang w:val="it-IT"/>
        </w:rPr>
        <w:t xml:space="preserve"> </w:t>
      </w:r>
      <w:r>
        <w:rPr>
          <w:lang w:val="it-IT"/>
        </w:rPr>
        <w:t>D</w:t>
      </w:r>
      <w:r w:rsidRPr="00FC4B93">
        <w:rPr>
          <w:lang w:val="it-IT"/>
        </w:rPr>
        <w:t>i rientrare nella definizione di microimpresa, piccola o media impresa di cui alla definizione di PMI secondo i parametri riportati nell’allegato 1 del Regolamento UE 651/2014 del 17 giugno 2014 che riprende la Raccomandazione della Commissione Europea n. 2003/361/CE del 06/05/2003 così come recepita dalla normativa nazionale</w:t>
      </w:r>
      <w:r>
        <w:rPr>
          <w:lang w:val="it-IT"/>
        </w:rPr>
        <w:t>;</w:t>
      </w:r>
    </w:p>
    <w:p w:rsidR="000E30EF" w:rsidRPr="000E38F2" w:rsidRDefault="00C34F23" w:rsidP="006E3CF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1425306859"/>
        </w:sdtPr>
        <w:sdtEndPr/>
        <w:sdtContent>
          <w:r w:rsidR="00BC68B0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0E30EF" w:rsidRPr="000E38F2">
        <w:rPr>
          <w:lang w:val="it-IT"/>
        </w:rPr>
        <w:t>Di aver contattato preliminarmente la Guida Turistica</w:t>
      </w:r>
      <w:r w:rsidR="006B3B07">
        <w:rPr>
          <w:lang w:val="it-IT"/>
        </w:rPr>
        <w:t xml:space="preserve"> (o l’Accompagnatore Turistico) </w:t>
      </w:r>
      <w:r w:rsidR="000E30EF" w:rsidRPr="000E38F2">
        <w:rPr>
          <w:lang w:val="it-IT"/>
        </w:rPr>
        <w:t xml:space="preserve">e i Fornitori, di averli informati della presente domanda e di averne acquisito l’approvazione, nonché di impegnarsi a </w:t>
      </w:r>
      <w:r w:rsidR="002B098E">
        <w:rPr>
          <w:lang w:val="it-IT"/>
        </w:rPr>
        <w:t xml:space="preserve">informarli e </w:t>
      </w:r>
      <w:r w:rsidR="000E30EF" w:rsidRPr="000E38F2">
        <w:rPr>
          <w:lang w:val="it-IT"/>
        </w:rPr>
        <w:t>coordinarli in caso di vittoria del presente Bando</w:t>
      </w:r>
      <w:r w:rsidR="002B098E">
        <w:rPr>
          <w:lang w:val="it-IT"/>
        </w:rPr>
        <w:t xml:space="preserve">, in particolar modo </w:t>
      </w:r>
      <w:r w:rsidR="00FC4B93">
        <w:rPr>
          <w:lang w:val="it-IT"/>
        </w:rPr>
        <w:t xml:space="preserve">per tutte le attività di erogazione dei pacchetti turistici per le quali </w:t>
      </w:r>
      <w:r w:rsidR="002B098E">
        <w:rPr>
          <w:lang w:val="it-IT"/>
        </w:rPr>
        <w:t>si chiede di partecipare</w:t>
      </w:r>
      <w:r w:rsidR="00FC4B93">
        <w:rPr>
          <w:lang w:val="it-IT"/>
        </w:rPr>
        <w:t xml:space="preserve"> </w:t>
      </w:r>
      <w:r w:rsidR="00E35784">
        <w:rPr>
          <w:lang w:val="it-IT"/>
        </w:rPr>
        <w:t>a</w:t>
      </w:r>
      <w:r w:rsidR="00FC4B93">
        <w:rPr>
          <w:lang w:val="it-IT"/>
        </w:rPr>
        <w:t xml:space="preserve"> SEADOO</w:t>
      </w:r>
      <w:r w:rsidR="00E35784">
        <w:rPr>
          <w:lang w:val="it-IT"/>
        </w:rPr>
        <w:t>,</w:t>
      </w:r>
      <w:r w:rsidR="002B098E">
        <w:rPr>
          <w:lang w:val="it-IT"/>
        </w:rPr>
        <w:t xml:space="preserve"> trasmettendo la presente “Candidatura”</w:t>
      </w:r>
      <w:r w:rsidR="000E30EF" w:rsidRPr="000E38F2">
        <w:rPr>
          <w:lang w:val="it-IT"/>
        </w:rPr>
        <w:t>;</w:t>
      </w:r>
    </w:p>
    <w:p w:rsidR="000F776D" w:rsidRPr="000E38F2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617797522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546A81">
        <w:rPr>
          <w:lang w:val="it-IT"/>
        </w:rPr>
        <w:t xml:space="preserve"> Di n</w:t>
      </w:r>
      <w:r w:rsidR="000F776D" w:rsidRPr="000E38F2">
        <w:rPr>
          <w:lang w:val="it-IT"/>
        </w:rPr>
        <w:t xml:space="preserve">on incorrere in nessuna delle cause di esclusione previste dall’art.80 del </w:t>
      </w:r>
      <w:proofErr w:type="spellStart"/>
      <w:r w:rsidR="000F776D" w:rsidRPr="000E38F2">
        <w:rPr>
          <w:lang w:val="it-IT"/>
        </w:rPr>
        <w:t>D.Lgs.</w:t>
      </w:r>
      <w:proofErr w:type="spellEnd"/>
      <w:r w:rsidR="000F776D" w:rsidRPr="000E38F2">
        <w:rPr>
          <w:lang w:val="it-IT"/>
        </w:rPr>
        <w:t xml:space="preserve"> n.50/2016 e </w:t>
      </w:r>
      <w:proofErr w:type="spellStart"/>
      <w:proofErr w:type="gramStart"/>
      <w:r w:rsidR="000F776D" w:rsidRPr="000E38F2">
        <w:rPr>
          <w:lang w:val="it-IT"/>
        </w:rPr>
        <w:t>ss.mm.ii</w:t>
      </w:r>
      <w:proofErr w:type="spellEnd"/>
      <w:proofErr w:type="gramEnd"/>
      <w:r w:rsidR="000F776D" w:rsidRPr="000E38F2">
        <w:rPr>
          <w:lang w:val="it-IT"/>
        </w:rPr>
        <w:t>;</w:t>
      </w:r>
    </w:p>
    <w:p w:rsidR="000F776D" w:rsidRPr="000E38F2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376978425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0F776D" w:rsidRPr="000E38F2">
        <w:rPr>
          <w:lang w:val="it-IT"/>
        </w:rPr>
        <w:t xml:space="preserve"> Di avere assolto gli obblighi contributivi ed essere in regola con le normative sulla salute e sicurezza sul lavoro di cui alla Decreto Legislativo 81/2008 e successive modificazioni e integrazioni;</w:t>
      </w:r>
    </w:p>
    <w:p w:rsidR="000F776D" w:rsidRPr="000E38F2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-1793355856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0F776D" w:rsidRPr="000E38F2">
        <w:rPr>
          <w:lang w:val="it-IT"/>
        </w:rPr>
        <w:t>Di essere attive ed in regola con il pagamento del diritto annuale alla Camera di Commercio di appartenenza;</w:t>
      </w:r>
    </w:p>
    <w:p w:rsidR="000F776D" w:rsidRPr="000E38F2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-891654402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0F776D" w:rsidRPr="000E38F2">
        <w:rPr>
          <w:lang w:val="it-IT"/>
        </w:rPr>
        <w:t>Di non essere iscritt</w:t>
      </w:r>
      <w:r w:rsidR="004E2E92">
        <w:rPr>
          <w:lang w:val="it-IT"/>
        </w:rPr>
        <w:t>a</w:t>
      </w:r>
      <w:r w:rsidR="000F776D" w:rsidRPr="000E38F2">
        <w:rPr>
          <w:lang w:val="it-IT"/>
        </w:rPr>
        <w:t xml:space="preserve"> nel Registro informatico dei protesti;</w:t>
      </w:r>
    </w:p>
    <w:p w:rsidR="000F776D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-1322195904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0F776D" w:rsidRPr="000E38F2">
        <w:rPr>
          <w:lang w:val="it-IT"/>
        </w:rPr>
        <w:t xml:space="preserve">Di non essere in stato di fallimento, liquidazione (anche volontaria), amministrazione controllata, concordato preventivo o </w:t>
      </w:r>
      <w:r w:rsidR="007A4389">
        <w:rPr>
          <w:lang w:val="it-IT"/>
        </w:rPr>
        <w:t xml:space="preserve">equivalenti, né </w:t>
      </w:r>
      <w:r w:rsidR="000F776D" w:rsidRPr="000E38F2">
        <w:rPr>
          <w:lang w:val="it-IT"/>
        </w:rPr>
        <w:t xml:space="preserve">in qualsiasi altra situazione </w:t>
      </w:r>
      <w:r w:rsidR="007A4389" w:rsidRPr="007A4389">
        <w:rPr>
          <w:lang w:val="it-IT"/>
        </w:rPr>
        <w:t>di difficoltà secondo la definizione di cui all’art.2 punto 18 del Reg UE 651/2014</w:t>
      </w:r>
      <w:r w:rsidR="000F776D" w:rsidRPr="000E38F2">
        <w:rPr>
          <w:lang w:val="it-IT"/>
        </w:rPr>
        <w:t>;</w:t>
      </w:r>
    </w:p>
    <w:p w:rsidR="000F776D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22141504"/>
        </w:sdtPr>
        <w:sdtEndPr/>
        <w:sdtContent>
          <w:r w:rsidR="000F776D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0F776D" w:rsidRPr="000E38F2">
        <w:rPr>
          <w:lang w:val="it-IT"/>
        </w:rPr>
        <w:t>Di 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n.159.</w:t>
      </w:r>
    </w:p>
    <w:p w:rsidR="00106181" w:rsidRPr="000E38F2" w:rsidRDefault="00C34F23" w:rsidP="000F776D">
      <w:pPr>
        <w:spacing w:line="240" w:lineRule="auto"/>
        <w:rPr>
          <w:lang w:val="it-IT"/>
        </w:rPr>
      </w:pPr>
      <w:sdt>
        <w:sdtPr>
          <w:rPr>
            <w:lang w:val="it-IT"/>
          </w:rPr>
          <w:id w:val="507485447"/>
        </w:sdtPr>
        <w:sdtEndPr/>
        <w:sdtContent>
          <w:r w:rsidR="00106181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106181" w:rsidRPr="000E38F2">
        <w:rPr>
          <w:lang w:val="it-IT"/>
        </w:rPr>
        <w:t xml:space="preserve">Di </w:t>
      </w:r>
      <w:r w:rsidR="00106181">
        <w:rPr>
          <w:lang w:val="it-IT"/>
        </w:rPr>
        <w:t xml:space="preserve">essere </w:t>
      </w:r>
      <w:r w:rsidR="00106181" w:rsidRPr="00106181">
        <w:rPr>
          <w:lang w:val="it-IT"/>
        </w:rPr>
        <w:t>in regola con la disciplina antiriciclaggio di cui al D. Lgs. 21 novembre 2007, n. 231;</w:t>
      </w:r>
    </w:p>
    <w:p w:rsidR="007C6F61" w:rsidRPr="000E38F2" w:rsidRDefault="00C34F23" w:rsidP="007C6F61">
      <w:pPr>
        <w:spacing w:line="240" w:lineRule="auto"/>
        <w:rPr>
          <w:lang w:val="it-IT"/>
        </w:rPr>
      </w:pPr>
      <w:sdt>
        <w:sdtPr>
          <w:rPr>
            <w:lang w:val="it-IT"/>
          </w:rPr>
          <w:id w:val="141631196"/>
        </w:sdtPr>
        <w:sdtEndPr/>
        <w:sdtContent>
          <w:r w:rsidR="007C6F61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r w:rsidR="007C6F61" w:rsidRPr="000E38F2">
        <w:rPr>
          <w:lang w:val="it-IT"/>
        </w:rPr>
        <w:t xml:space="preserve">Di essere a conoscenza e di accettare che tutti i documenti trasmessi ai fini della partecipazione a SEADOO saranno trattati nel pieno rispetto delle leggi italiane sulla tutela della riservatezza delle informazioni e dei dati personali, nonché del General Data </w:t>
      </w:r>
      <w:proofErr w:type="spellStart"/>
      <w:r w:rsidR="007C6F61" w:rsidRPr="000E38F2">
        <w:rPr>
          <w:lang w:val="it-IT"/>
        </w:rPr>
        <w:t>Protection</w:t>
      </w:r>
      <w:proofErr w:type="spellEnd"/>
      <w:r w:rsidR="008E205D">
        <w:rPr>
          <w:lang w:val="it-IT"/>
        </w:rPr>
        <w:t xml:space="preserve"> </w:t>
      </w:r>
      <w:proofErr w:type="spellStart"/>
      <w:r w:rsidR="007C6F61" w:rsidRPr="000E38F2">
        <w:rPr>
          <w:lang w:val="it-IT"/>
        </w:rPr>
        <w:t>Regulation</w:t>
      </w:r>
      <w:proofErr w:type="spellEnd"/>
      <w:r w:rsidR="007C6F61" w:rsidRPr="000E38F2">
        <w:rPr>
          <w:lang w:val="it-IT"/>
        </w:rPr>
        <w:t>, come previsto dal regolamento (UE) n. 2016/679, meglio noto con la sigla GDPR;</w:t>
      </w:r>
    </w:p>
    <w:p w:rsidR="007C6F61" w:rsidRDefault="00C34F23" w:rsidP="007C6F61">
      <w:pPr>
        <w:spacing w:line="240" w:lineRule="auto"/>
        <w:rPr>
          <w:lang w:val="it-IT"/>
        </w:rPr>
      </w:pPr>
      <w:sdt>
        <w:sdtPr>
          <w:rPr>
            <w:lang w:val="it-IT"/>
          </w:rPr>
          <w:id w:val="85425985"/>
        </w:sdtPr>
        <w:sdtEndPr/>
        <w:sdtContent>
          <w:r w:rsidR="007C6F61" w:rsidRPr="000E38F2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54C9F">
        <w:rPr>
          <w:lang w:val="it-IT"/>
        </w:rPr>
        <w:t xml:space="preserve"> </w:t>
      </w:r>
      <w:bookmarkStart w:id="20" w:name="_GoBack"/>
      <w:bookmarkEnd w:id="20"/>
      <w:r w:rsidR="007C6F61" w:rsidRPr="000E38F2">
        <w:rPr>
          <w:lang w:val="it-IT"/>
        </w:rPr>
        <w:t>Di non considerare la Camera di Commercio di Bari e tutte le persone coinvolte nell’iter di istruttoria in nessun caso responsabili per eventuali controversie riguardo il contenuto del progetto d’impresa</w:t>
      </w:r>
      <w:r w:rsidR="000E30EF" w:rsidRPr="000E38F2">
        <w:rPr>
          <w:lang w:val="it-IT"/>
        </w:rPr>
        <w:t>,</w:t>
      </w:r>
      <w:r w:rsidR="007C6F61" w:rsidRPr="000E38F2">
        <w:rPr>
          <w:lang w:val="it-IT"/>
        </w:rPr>
        <w:t xml:space="preserve"> l’esito della valutazione</w:t>
      </w:r>
      <w:r w:rsidR="000E30EF" w:rsidRPr="000E38F2">
        <w:rPr>
          <w:lang w:val="it-IT"/>
        </w:rPr>
        <w:t xml:space="preserve"> o la relazione fra </w:t>
      </w:r>
      <w:r w:rsidR="00720429" w:rsidRPr="000E38F2">
        <w:rPr>
          <w:lang w:val="it-IT"/>
        </w:rPr>
        <w:t>Azienda Proponente</w:t>
      </w:r>
      <w:r w:rsidR="000E30EF" w:rsidRPr="000E38F2">
        <w:rPr>
          <w:lang w:val="it-IT"/>
        </w:rPr>
        <w:t>, Guida Turistica</w:t>
      </w:r>
      <w:r w:rsidR="00283DA3">
        <w:rPr>
          <w:lang w:val="it-IT"/>
        </w:rPr>
        <w:t xml:space="preserve"> (o Accompagnatore Turistico)</w:t>
      </w:r>
      <w:r w:rsidR="00556B9A" w:rsidRPr="000E38F2">
        <w:rPr>
          <w:lang w:val="it-IT"/>
        </w:rPr>
        <w:t>,</w:t>
      </w:r>
      <w:r w:rsidR="000E30EF" w:rsidRPr="000E38F2">
        <w:rPr>
          <w:lang w:val="it-IT"/>
        </w:rPr>
        <w:t xml:space="preserve"> Fornitori</w:t>
      </w:r>
      <w:r w:rsidR="00556B9A" w:rsidRPr="000E38F2">
        <w:rPr>
          <w:lang w:val="it-IT"/>
        </w:rPr>
        <w:t xml:space="preserve"> e Riviste</w:t>
      </w:r>
      <w:r w:rsidR="007C6F61" w:rsidRPr="000E38F2">
        <w:rPr>
          <w:lang w:val="it-IT"/>
        </w:rPr>
        <w:t>.</w:t>
      </w:r>
    </w:p>
    <w:p w:rsidR="007D1807" w:rsidRPr="000E38F2" w:rsidRDefault="007D1807" w:rsidP="007C6F61">
      <w:pPr>
        <w:spacing w:line="240" w:lineRule="auto"/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3345"/>
        <w:gridCol w:w="2982"/>
      </w:tblGrid>
      <w:tr w:rsidR="008330AD" w:rsidRPr="00C93FB2" w:rsidTr="00C868E8">
        <w:trPr>
          <w:trHeight w:val="1700"/>
        </w:trPr>
        <w:tc>
          <w:tcPr>
            <w:tcW w:w="2689" w:type="dxa"/>
          </w:tcPr>
          <w:bookmarkEnd w:id="5"/>
          <w:p w:rsidR="008330AD" w:rsidRPr="000E38F2" w:rsidRDefault="007D1807" w:rsidP="007D1807">
            <w:pPr>
              <w:spacing w:line="240" w:lineRule="auto"/>
              <w:jc w:val="left"/>
              <w:rPr>
                <w:i/>
                <w:lang w:val="it-IT"/>
              </w:rPr>
            </w:pPr>
            <w:r>
              <w:rPr>
                <w:i/>
                <w:lang w:val="it-IT"/>
              </w:rPr>
              <w:t>Luogo e data</w:t>
            </w:r>
            <w:r w:rsidR="008330AD" w:rsidRPr="000E38F2">
              <w:rPr>
                <w:i/>
                <w:lang w:val="it-IT"/>
              </w:rPr>
              <w:t xml:space="preserve"> </w:t>
            </w:r>
            <w:r w:rsidR="008330AD" w:rsidRPr="000E38F2">
              <w:rPr>
                <w:i/>
                <w:lang w:val="it-IT"/>
              </w:rPr>
              <w:br/>
            </w:r>
          </w:p>
        </w:tc>
        <w:tc>
          <w:tcPr>
            <w:tcW w:w="3345" w:type="dxa"/>
          </w:tcPr>
          <w:p w:rsidR="008330AD" w:rsidRDefault="008330AD" w:rsidP="007D1807">
            <w:pPr>
              <w:spacing w:line="240" w:lineRule="auto"/>
              <w:jc w:val="left"/>
              <w:rPr>
                <w:lang w:val="it-IT"/>
              </w:rPr>
            </w:pPr>
            <w:r w:rsidRPr="000E38F2">
              <w:rPr>
                <w:lang w:val="it-IT"/>
              </w:rPr>
              <w:t>Timbro</w:t>
            </w:r>
            <w:r w:rsidR="007D1807">
              <w:rPr>
                <w:lang w:val="it-IT"/>
              </w:rPr>
              <w:t xml:space="preserve"> </w:t>
            </w:r>
            <w:r w:rsidR="007D1807" w:rsidRPr="007D1807">
              <w:rPr>
                <w:lang w:val="it-IT"/>
              </w:rPr>
              <w:t xml:space="preserve">del Legale </w:t>
            </w:r>
            <w:r w:rsidR="007D1807">
              <w:rPr>
                <w:lang w:val="it-IT"/>
              </w:rPr>
              <w:t>R</w:t>
            </w:r>
            <w:r w:rsidR="007D1807" w:rsidRPr="007D1807">
              <w:rPr>
                <w:lang w:val="it-IT"/>
              </w:rPr>
              <w:t>appresentante dell’Azienda Proponente</w:t>
            </w:r>
          </w:p>
          <w:p w:rsidR="007D1807" w:rsidRDefault="007D1807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7D1807" w:rsidRDefault="007D1807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7D1807" w:rsidRDefault="007D1807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7D1807" w:rsidRDefault="007D1807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7D1807" w:rsidRPr="000E38F2" w:rsidRDefault="007D1807" w:rsidP="007D1807">
            <w:pPr>
              <w:spacing w:line="240" w:lineRule="auto"/>
              <w:jc w:val="left"/>
              <w:rPr>
                <w:lang w:val="it-IT"/>
              </w:rPr>
            </w:pPr>
          </w:p>
        </w:tc>
        <w:tc>
          <w:tcPr>
            <w:tcW w:w="2982" w:type="dxa"/>
          </w:tcPr>
          <w:p w:rsidR="008330AD" w:rsidRDefault="008330AD" w:rsidP="007D1807">
            <w:pPr>
              <w:spacing w:line="240" w:lineRule="auto"/>
              <w:jc w:val="left"/>
              <w:rPr>
                <w:lang w:val="it-IT"/>
              </w:rPr>
            </w:pPr>
            <w:r w:rsidRPr="000E38F2">
              <w:rPr>
                <w:lang w:val="it-IT"/>
              </w:rPr>
              <w:t>Firma</w:t>
            </w:r>
            <w:r w:rsidR="007D1807">
              <w:rPr>
                <w:lang w:val="it-IT"/>
              </w:rPr>
              <w:t xml:space="preserve"> </w:t>
            </w:r>
            <w:r w:rsidR="007D1807" w:rsidRPr="000E38F2">
              <w:rPr>
                <w:i/>
                <w:lang w:val="it-IT"/>
              </w:rPr>
              <w:t xml:space="preserve">del Legale Rappresentante </w:t>
            </w:r>
            <w:r w:rsidR="007D1807" w:rsidRPr="000E38F2">
              <w:rPr>
                <w:i/>
                <w:lang w:val="it-IT"/>
              </w:rPr>
              <w:br/>
              <w:t>dell’Azienda Proponente</w:t>
            </w:r>
          </w:p>
          <w:p w:rsidR="008330AD" w:rsidRDefault="008330AD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8330AD" w:rsidRDefault="008330AD" w:rsidP="007D1807">
            <w:pPr>
              <w:spacing w:line="240" w:lineRule="auto"/>
              <w:jc w:val="left"/>
              <w:rPr>
                <w:lang w:val="it-IT"/>
              </w:rPr>
            </w:pPr>
          </w:p>
          <w:p w:rsidR="008330AD" w:rsidRDefault="008330AD" w:rsidP="007D1807">
            <w:pPr>
              <w:spacing w:line="240" w:lineRule="auto"/>
              <w:jc w:val="left"/>
              <w:rPr>
                <w:lang w:val="it-IT"/>
              </w:rPr>
            </w:pPr>
          </w:p>
        </w:tc>
      </w:tr>
    </w:tbl>
    <w:p w:rsidR="007C6F61" w:rsidRDefault="007C6F61">
      <w:pPr>
        <w:spacing w:line="240" w:lineRule="auto"/>
        <w:rPr>
          <w:lang w:val="it-IT"/>
        </w:rPr>
      </w:pPr>
    </w:p>
    <w:p w:rsidR="00735230" w:rsidRPr="00735230" w:rsidRDefault="00E62852">
      <w:pPr>
        <w:spacing w:line="240" w:lineRule="auto"/>
        <w:rPr>
          <w:b/>
          <w:bCs/>
          <w:lang w:val="it-IT"/>
        </w:rPr>
      </w:pPr>
      <w:r>
        <w:rPr>
          <w:b/>
          <w:bCs/>
          <w:lang w:val="it-IT"/>
        </w:rPr>
        <w:t xml:space="preserve">IMPORTANTE: </w:t>
      </w:r>
      <w:r w:rsidR="00735230" w:rsidRPr="00735230">
        <w:rPr>
          <w:b/>
          <w:bCs/>
          <w:lang w:val="it-IT"/>
        </w:rPr>
        <w:t>Allegare documento di identità valido</w:t>
      </w:r>
      <w:r w:rsidR="00735230">
        <w:rPr>
          <w:b/>
          <w:bCs/>
          <w:lang w:val="it-IT"/>
        </w:rPr>
        <w:t xml:space="preserve"> del dichiarante</w:t>
      </w:r>
    </w:p>
    <w:sectPr w:rsidR="00735230" w:rsidRPr="00735230" w:rsidSect="00C31306">
      <w:headerReference w:type="default" r:id="rId14"/>
      <w:footerReference w:type="default" r:id="rId15"/>
      <w:type w:val="continuous"/>
      <w:pgSz w:w="11906" w:h="16838"/>
      <w:pgMar w:top="1440" w:right="849" w:bottom="1440" w:left="1440" w:header="2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F23" w:rsidRDefault="00C34F23">
      <w:pPr>
        <w:spacing w:after="0" w:line="240" w:lineRule="auto"/>
      </w:pPr>
      <w:r>
        <w:separator/>
      </w:r>
    </w:p>
  </w:endnote>
  <w:endnote w:type="continuationSeparator" w:id="0">
    <w:p w:rsidR="00C34F23" w:rsidRDefault="00C34F23">
      <w:pPr>
        <w:spacing w:after="0" w:line="240" w:lineRule="auto"/>
      </w:pPr>
      <w:r>
        <w:continuationSeparator/>
      </w:r>
    </w:p>
  </w:endnote>
  <w:endnote w:type="continuationNotice" w:id="1">
    <w:p w:rsidR="00C34F23" w:rsidRDefault="00C34F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0DC" w:rsidRDefault="006150DC">
    <w:pPr>
      <w:spacing w:after="0" w:line="240" w:lineRule="auto"/>
      <w:jc w:val="center"/>
      <w:rPr>
        <w:b/>
        <w:sz w:val="20"/>
        <w:szCs w:val="20"/>
      </w:rPr>
    </w:pPr>
  </w:p>
  <w:p w:rsidR="006150DC" w:rsidRPr="005977DC" w:rsidRDefault="006150DC" w:rsidP="00C27CD1">
    <w:pPr>
      <w:spacing w:after="0" w:line="240" w:lineRule="auto"/>
      <w:jc w:val="center"/>
      <w:rPr>
        <w:sz w:val="16"/>
        <w:szCs w:val="20"/>
      </w:rPr>
    </w:pPr>
    <w:r w:rsidRPr="005977DC">
      <w:rPr>
        <w:sz w:val="16"/>
        <w:szCs w:val="20"/>
      </w:rPr>
      <w:t>PROJECT TITLE: TERRITORIAL AND MARITIME NETWORK SUPPORTING THE SMALL CRUISES DEVELOPMENT</w:t>
    </w:r>
  </w:p>
  <w:p w:rsidR="006150DC" w:rsidRPr="005977DC" w:rsidRDefault="006150DC" w:rsidP="00C27CD1">
    <w:pPr>
      <w:spacing w:after="0" w:line="240" w:lineRule="auto"/>
      <w:jc w:val="center"/>
      <w:rPr>
        <w:b/>
        <w:sz w:val="16"/>
        <w:szCs w:val="20"/>
      </w:rPr>
    </w:pPr>
    <w:r w:rsidRPr="005977DC">
      <w:rPr>
        <w:sz w:val="16"/>
        <w:szCs w:val="20"/>
      </w:rPr>
      <w:t>PROJECT ACRONYM: THEMIS - MIS IDENTIFICATION CODE: 5003004</w:t>
    </w:r>
  </w:p>
  <w:p w:rsidR="006150DC" w:rsidRPr="005977DC" w:rsidRDefault="006150DC">
    <w:pPr>
      <w:spacing w:after="0" w:line="240" w:lineRule="auto"/>
      <w:jc w:val="center"/>
      <w:rPr>
        <w:sz w:val="4"/>
        <w:szCs w:val="8"/>
      </w:rPr>
    </w:pPr>
  </w:p>
  <w:p w:rsidR="006150DC" w:rsidRPr="005977DC" w:rsidRDefault="006150DC">
    <w:pPr>
      <w:spacing w:after="0" w:line="240" w:lineRule="auto"/>
      <w:jc w:val="center"/>
      <w:rPr>
        <w:i/>
        <w:sz w:val="12"/>
        <w:szCs w:val="16"/>
      </w:rPr>
    </w:pPr>
    <w:r w:rsidRPr="005977DC">
      <w:rPr>
        <w:i/>
        <w:sz w:val="12"/>
        <w:szCs w:val="16"/>
      </w:rPr>
      <w:t xml:space="preserve">This document has been produced with the financial assistance of the Interreg </w:t>
    </w:r>
    <w:r w:rsidRPr="005977DC">
      <w:rPr>
        <w:i/>
        <w:color w:val="FF0000"/>
        <w:sz w:val="12"/>
        <w:szCs w:val="16"/>
      </w:rPr>
      <w:t>V/A Greece-Italy</w:t>
    </w:r>
    <w:r w:rsidRPr="005977DC">
      <w:rPr>
        <w:i/>
        <w:sz w:val="12"/>
        <w:szCs w:val="16"/>
      </w:rPr>
      <w:t xml:space="preserve"> Programme. The contents of this document are the sole responsibility of </w:t>
    </w:r>
    <w:r w:rsidRPr="005977DC">
      <w:rPr>
        <w:i/>
        <w:color w:val="FF0000"/>
        <w:sz w:val="12"/>
        <w:szCs w:val="16"/>
      </w:rPr>
      <w:t xml:space="preserve">THEMIS consortium </w:t>
    </w:r>
    <w:r w:rsidRPr="005977DC">
      <w:rPr>
        <w:i/>
        <w:sz w:val="12"/>
        <w:szCs w:val="16"/>
      </w:rPr>
      <w:t xml:space="preserve">and can under no circumstances be regarded as reflecting the position of the European Union and of the </w:t>
    </w:r>
    <w:r w:rsidRPr="005977DC">
      <w:rPr>
        <w:i/>
        <w:color w:val="FF0000"/>
        <w:sz w:val="12"/>
        <w:szCs w:val="16"/>
      </w:rPr>
      <w:t xml:space="preserve">Interreg </w:t>
    </w:r>
    <w:r w:rsidRPr="005977DC">
      <w:rPr>
        <w:i/>
        <w:sz w:val="12"/>
        <w:szCs w:val="16"/>
      </w:rPr>
      <w:t>Programme Authorities</w:t>
    </w:r>
  </w:p>
  <w:p w:rsidR="006150DC" w:rsidRPr="005977DC" w:rsidRDefault="002369AF">
    <w:pPr>
      <w:pBdr>
        <w:top w:val="nil"/>
        <w:left w:val="nil"/>
        <w:bottom w:val="nil"/>
        <w:right w:val="nil"/>
        <w:between w:val="nil"/>
      </w:pBdr>
      <w:tabs>
        <w:tab w:val="clear" w:pos="9016"/>
        <w:tab w:val="center" w:pos="4513"/>
        <w:tab w:val="right" w:pos="9026"/>
      </w:tabs>
      <w:spacing w:after="0" w:line="240" w:lineRule="auto"/>
      <w:jc w:val="right"/>
      <w:rPr>
        <w:color w:val="000000"/>
        <w:sz w:val="18"/>
        <w:szCs w:val="22"/>
      </w:rPr>
    </w:pPr>
    <w:r w:rsidRPr="005977DC">
      <w:rPr>
        <w:color w:val="000000"/>
        <w:sz w:val="20"/>
      </w:rPr>
      <w:fldChar w:fldCharType="begin"/>
    </w:r>
    <w:r w:rsidR="006150DC" w:rsidRPr="005977DC">
      <w:rPr>
        <w:color w:val="000000"/>
        <w:sz w:val="20"/>
      </w:rPr>
      <w:instrText>PAGE</w:instrText>
    </w:r>
    <w:r w:rsidRPr="005977DC">
      <w:rPr>
        <w:color w:val="000000"/>
        <w:sz w:val="20"/>
      </w:rPr>
      <w:fldChar w:fldCharType="separate"/>
    </w:r>
    <w:r w:rsidR="00D8257E">
      <w:rPr>
        <w:noProof/>
        <w:color w:val="000000"/>
        <w:sz w:val="20"/>
      </w:rPr>
      <w:t>10</w:t>
    </w:r>
    <w:r w:rsidRPr="005977DC">
      <w:rPr>
        <w:color w:val="000000"/>
        <w:sz w:val="20"/>
      </w:rPr>
      <w:fldChar w:fldCharType="end"/>
    </w:r>
  </w:p>
  <w:p w:rsidR="006150DC" w:rsidRDefault="006150D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F23" w:rsidRDefault="00C34F23">
      <w:pPr>
        <w:spacing w:after="0" w:line="240" w:lineRule="auto"/>
      </w:pPr>
      <w:r>
        <w:separator/>
      </w:r>
    </w:p>
  </w:footnote>
  <w:footnote w:type="continuationSeparator" w:id="0">
    <w:p w:rsidR="00C34F23" w:rsidRDefault="00C34F23">
      <w:pPr>
        <w:spacing w:after="0" w:line="240" w:lineRule="auto"/>
      </w:pPr>
      <w:r>
        <w:continuationSeparator/>
      </w:r>
    </w:p>
  </w:footnote>
  <w:footnote w:type="continuationNotice" w:id="1">
    <w:p w:rsidR="00C34F23" w:rsidRDefault="00C34F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tbl>
    <w:tblPr>
      <w:tblW w:w="10624" w:type="dxa"/>
      <w:tblLook w:val="04A0" w:firstRow="1" w:lastRow="0" w:firstColumn="1" w:lastColumn="0" w:noHBand="0" w:noVBand="1"/>
    </w:tblPr>
    <w:tblGrid>
      <w:gridCol w:w="6062"/>
      <w:gridCol w:w="4562"/>
    </w:tblGrid>
    <w:tr w:rsidR="006150DC" w:rsidRPr="00562437" w:rsidTr="00562437">
      <w:tc>
        <w:tcPr>
          <w:tcW w:w="6062" w:type="dxa"/>
          <w:shd w:val="clear" w:color="auto" w:fill="auto"/>
        </w:tcPr>
        <w:p w:rsidR="006150DC" w:rsidRPr="00562437" w:rsidRDefault="006150DC" w:rsidP="00562437">
          <w:pPr>
            <w:spacing w:after="0" w:line="240" w:lineRule="auto"/>
            <w:jc w:val="center"/>
            <w:rPr>
              <w:noProof/>
              <w:sz w:val="2"/>
              <w:szCs w:val="2"/>
              <w:lang w:val="it-IT"/>
            </w:rPr>
          </w:pPr>
          <w:r>
            <w:rPr>
              <w:noProof/>
              <w:sz w:val="2"/>
              <w:szCs w:val="2"/>
              <w:lang w:val="it-IT"/>
            </w:rPr>
            <w:drawing>
              <wp:inline distT="0" distB="0" distL="0" distR="0">
                <wp:extent cx="3225800" cy="475615"/>
                <wp:effectExtent l="0" t="0" r="0" b="0"/>
                <wp:docPr id="92" name="Immagine 92" descr="New Logo CCIAA Bari 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 Logo CCIAA Bari 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580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62" w:type="dxa"/>
          <w:shd w:val="clear" w:color="auto" w:fill="auto"/>
        </w:tcPr>
        <w:p w:rsidR="006150DC" w:rsidRPr="00562437" w:rsidRDefault="006150DC" w:rsidP="00562437">
          <w:pPr>
            <w:spacing w:after="0" w:line="240" w:lineRule="auto"/>
            <w:ind w:left="319"/>
            <w:jc w:val="left"/>
            <w:rPr>
              <w:noProof/>
              <w:sz w:val="2"/>
              <w:szCs w:val="2"/>
              <w:lang w:val="it-IT"/>
            </w:rPr>
          </w:pPr>
          <w:r>
            <w:rPr>
              <w:noProof/>
              <w:sz w:val="2"/>
              <w:szCs w:val="2"/>
              <w:lang w:val="it-IT"/>
            </w:rPr>
            <w:drawing>
              <wp:inline distT="0" distB="0" distL="0" distR="0">
                <wp:extent cx="1777365" cy="709295"/>
                <wp:effectExtent l="0" t="0" r="0" b="0"/>
                <wp:docPr id="93" name="Immagine 93" descr="logo THEMIS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THEMIS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736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noProof/>
        <w:sz w:val="2"/>
        <w:szCs w:val="2"/>
        <w:lang w:val="it-IT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  <w:p w:rsidR="006150DC" w:rsidRDefault="006150DC">
    <w:pPr>
      <w:spacing w:after="0" w:line="240" w:lineRule="auto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b/>
        <w:color w:val="000000"/>
        <w:spacing w:val="-1"/>
        <w:sz w:val="24"/>
        <w:szCs w:val="24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3A49EA"/>
    <w:multiLevelType w:val="hybridMultilevel"/>
    <w:tmpl w:val="9E3AA470"/>
    <w:lvl w:ilvl="0" w:tplc="B9D4A99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02F2E"/>
    <w:multiLevelType w:val="hybridMultilevel"/>
    <w:tmpl w:val="31667388"/>
    <w:lvl w:ilvl="0" w:tplc="3526694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D6C37"/>
    <w:multiLevelType w:val="hybridMultilevel"/>
    <w:tmpl w:val="947E4782"/>
    <w:lvl w:ilvl="0" w:tplc="DC287902">
      <w:numFmt w:val="bullet"/>
      <w:lvlText w:val="-"/>
      <w:lvlJc w:val="left"/>
      <w:pPr>
        <w:ind w:left="720" w:hanging="360"/>
      </w:pPr>
      <w:rPr>
        <w:rFonts w:ascii="Calibri" w:eastAsia="Helvetica Neue" w:hAnsi="Calibri" w:cs="Helvetica Neu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11CD9"/>
    <w:multiLevelType w:val="hybridMultilevel"/>
    <w:tmpl w:val="DA72F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20F64"/>
    <w:multiLevelType w:val="hybridMultilevel"/>
    <w:tmpl w:val="66229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546E6"/>
    <w:multiLevelType w:val="hybridMultilevel"/>
    <w:tmpl w:val="8166C056"/>
    <w:lvl w:ilvl="0" w:tplc="B4A233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E7E77"/>
    <w:multiLevelType w:val="hybridMultilevel"/>
    <w:tmpl w:val="1800F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632D3"/>
    <w:multiLevelType w:val="hybridMultilevel"/>
    <w:tmpl w:val="FE34A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F0687"/>
    <w:multiLevelType w:val="hybridMultilevel"/>
    <w:tmpl w:val="1654D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B5ADC"/>
    <w:multiLevelType w:val="hybridMultilevel"/>
    <w:tmpl w:val="E0606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B6723"/>
    <w:multiLevelType w:val="hybridMultilevel"/>
    <w:tmpl w:val="FEC8F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84480"/>
    <w:multiLevelType w:val="hybridMultilevel"/>
    <w:tmpl w:val="195897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6010B67C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9A6EF4"/>
    <w:multiLevelType w:val="hybridMultilevel"/>
    <w:tmpl w:val="B69893AA"/>
    <w:lvl w:ilvl="0" w:tplc="DC287902">
      <w:numFmt w:val="bullet"/>
      <w:lvlText w:val="-"/>
      <w:lvlJc w:val="left"/>
      <w:pPr>
        <w:ind w:left="720" w:hanging="360"/>
      </w:pPr>
      <w:rPr>
        <w:rFonts w:ascii="Calibri" w:eastAsia="Helvetica Neue" w:hAnsi="Calibri" w:cs="Helvetica Neu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0288D"/>
    <w:multiLevelType w:val="hybridMultilevel"/>
    <w:tmpl w:val="AD5E7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87476"/>
    <w:multiLevelType w:val="hybridMultilevel"/>
    <w:tmpl w:val="31722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60D4A"/>
    <w:multiLevelType w:val="hybridMultilevel"/>
    <w:tmpl w:val="F58A75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C6FEA"/>
    <w:multiLevelType w:val="hybridMultilevel"/>
    <w:tmpl w:val="4AF4F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D00850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E30FB"/>
    <w:multiLevelType w:val="hybridMultilevel"/>
    <w:tmpl w:val="2A24167E"/>
    <w:lvl w:ilvl="0" w:tplc="DC287902">
      <w:numFmt w:val="bullet"/>
      <w:lvlText w:val="-"/>
      <w:lvlJc w:val="left"/>
      <w:pPr>
        <w:ind w:left="720" w:hanging="360"/>
      </w:pPr>
      <w:rPr>
        <w:rFonts w:ascii="Calibri" w:eastAsia="Helvetica Neue" w:hAnsi="Calibri" w:cs="Helvetica Neu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92B7A"/>
    <w:multiLevelType w:val="hybridMultilevel"/>
    <w:tmpl w:val="574ED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A62ED"/>
    <w:multiLevelType w:val="multilevel"/>
    <w:tmpl w:val="D98C82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37E5D8A"/>
    <w:multiLevelType w:val="hybridMultilevel"/>
    <w:tmpl w:val="81401904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3C84E34">
      <w:start w:val="79"/>
      <w:numFmt w:val="bullet"/>
      <w:lvlText w:val="•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277307"/>
    <w:multiLevelType w:val="hybridMultilevel"/>
    <w:tmpl w:val="2FA2B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3287B"/>
    <w:multiLevelType w:val="hybridMultilevel"/>
    <w:tmpl w:val="C04CCE9C"/>
    <w:lvl w:ilvl="0" w:tplc="DC287902">
      <w:numFmt w:val="bullet"/>
      <w:lvlText w:val="-"/>
      <w:lvlJc w:val="left"/>
      <w:pPr>
        <w:ind w:left="720" w:hanging="360"/>
      </w:pPr>
      <w:rPr>
        <w:rFonts w:ascii="Calibri" w:eastAsia="Helvetica Neue" w:hAnsi="Calibri" w:cs="Helvetica Neu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267E4"/>
    <w:multiLevelType w:val="hybridMultilevel"/>
    <w:tmpl w:val="D75A4024"/>
    <w:lvl w:ilvl="0" w:tplc="B7945CD6">
      <w:start w:val="11"/>
      <w:numFmt w:val="decimal"/>
      <w:lvlText w:val="%1"/>
      <w:lvlJc w:val="left"/>
      <w:pPr>
        <w:ind w:left="720" w:hanging="360"/>
      </w:pPr>
      <w:rPr>
        <w:rFonts w:ascii="Garamond" w:hAnsi="Garamond" w:cs="Garamond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17C8F"/>
    <w:multiLevelType w:val="hybridMultilevel"/>
    <w:tmpl w:val="90A69BE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8D74BB"/>
    <w:multiLevelType w:val="hybridMultilevel"/>
    <w:tmpl w:val="F0663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A6D60"/>
    <w:multiLevelType w:val="hybridMultilevel"/>
    <w:tmpl w:val="AABA4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F3C9D"/>
    <w:multiLevelType w:val="hybridMultilevel"/>
    <w:tmpl w:val="12B03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A59D4"/>
    <w:multiLevelType w:val="hybridMultilevel"/>
    <w:tmpl w:val="C5AE4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486663"/>
    <w:multiLevelType w:val="hybridMultilevel"/>
    <w:tmpl w:val="4506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94FBB"/>
    <w:multiLevelType w:val="hybridMultilevel"/>
    <w:tmpl w:val="BFF49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C84E34">
      <w:start w:val="79"/>
      <w:numFmt w:val="bullet"/>
      <w:lvlText w:val="•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A08B6"/>
    <w:multiLevelType w:val="hybridMultilevel"/>
    <w:tmpl w:val="BDF4EE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C84E34">
      <w:start w:val="79"/>
      <w:numFmt w:val="bullet"/>
      <w:lvlText w:val="•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E5E07"/>
    <w:multiLevelType w:val="hybridMultilevel"/>
    <w:tmpl w:val="94C4A8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36569"/>
    <w:multiLevelType w:val="hybridMultilevel"/>
    <w:tmpl w:val="90C2F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3236A"/>
    <w:multiLevelType w:val="hybridMultilevel"/>
    <w:tmpl w:val="B4B03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10A1D"/>
    <w:multiLevelType w:val="hybridMultilevel"/>
    <w:tmpl w:val="74844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6"/>
  </w:num>
  <w:num w:numId="4">
    <w:abstractNumId w:val="17"/>
  </w:num>
  <w:num w:numId="5">
    <w:abstractNumId w:val="31"/>
  </w:num>
  <w:num w:numId="6">
    <w:abstractNumId w:val="9"/>
  </w:num>
  <w:num w:numId="7">
    <w:abstractNumId w:val="7"/>
  </w:num>
  <w:num w:numId="8">
    <w:abstractNumId w:val="12"/>
  </w:num>
  <w:num w:numId="9">
    <w:abstractNumId w:val="36"/>
  </w:num>
  <w:num w:numId="10">
    <w:abstractNumId w:val="11"/>
  </w:num>
  <w:num w:numId="11">
    <w:abstractNumId w:val="18"/>
  </w:num>
  <w:num w:numId="12">
    <w:abstractNumId w:val="33"/>
  </w:num>
  <w:num w:numId="13">
    <w:abstractNumId w:val="13"/>
  </w:num>
  <w:num w:numId="14">
    <w:abstractNumId w:val="25"/>
  </w:num>
  <w:num w:numId="15">
    <w:abstractNumId w:val="15"/>
  </w:num>
  <w:num w:numId="16">
    <w:abstractNumId w:val="20"/>
  </w:num>
  <w:num w:numId="17">
    <w:abstractNumId w:val="5"/>
  </w:num>
  <w:num w:numId="18">
    <w:abstractNumId w:val="24"/>
  </w:num>
  <w:num w:numId="19">
    <w:abstractNumId w:val="21"/>
  </w:num>
  <w:num w:numId="20">
    <w:abstractNumId w:val="4"/>
  </w:num>
  <w:num w:numId="21">
    <w:abstractNumId w:val="19"/>
  </w:num>
  <w:num w:numId="22">
    <w:abstractNumId w:val="30"/>
  </w:num>
  <w:num w:numId="23">
    <w:abstractNumId w:val="32"/>
  </w:num>
  <w:num w:numId="24">
    <w:abstractNumId w:val="10"/>
  </w:num>
  <w:num w:numId="25">
    <w:abstractNumId w:val="37"/>
  </w:num>
  <w:num w:numId="26">
    <w:abstractNumId w:val="3"/>
  </w:num>
  <w:num w:numId="27">
    <w:abstractNumId w:val="8"/>
  </w:num>
  <w:num w:numId="28">
    <w:abstractNumId w:val="35"/>
  </w:num>
  <w:num w:numId="29">
    <w:abstractNumId w:val="23"/>
  </w:num>
  <w:num w:numId="30">
    <w:abstractNumId w:val="38"/>
  </w:num>
  <w:num w:numId="31">
    <w:abstractNumId w:val="16"/>
  </w:num>
  <w:num w:numId="32">
    <w:abstractNumId w:val="0"/>
    <w:lvlOverride w:ilvl="0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26"/>
  </w:num>
  <w:num w:numId="36">
    <w:abstractNumId w:val="14"/>
  </w:num>
  <w:num w:numId="37">
    <w:abstractNumId w:val="28"/>
  </w:num>
  <w:num w:numId="38">
    <w:abstractNumId w:val="34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00"/>
    <w:rsid w:val="00000A60"/>
    <w:rsid w:val="0000162D"/>
    <w:rsid w:val="00005559"/>
    <w:rsid w:val="00011F88"/>
    <w:rsid w:val="00013786"/>
    <w:rsid w:val="00017B02"/>
    <w:rsid w:val="00021B8F"/>
    <w:rsid w:val="00021E4A"/>
    <w:rsid w:val="00022E5B"/>
    <w:rsid w:val="000264F8"/>
    <w:rsid w:val="0003024F"/>
    <w:rsid w:val="0003125E"/>
    <w:rsid w:val="00036E1F"/>
    <w:rsid w:val="00041447"/>
    <w:rsid w:val="00041652"/>
    <w:rsid w:val="000471C2"/>
    <w:rsid w:val="00055161"/>
    <w:rsid w:val="00057C47"/>
    <w:rsid w:val="0006753D"/>
    <w:rsid w:val="00067B23"/>
    <w:rsid w:val="00073328"/>
    <w:rsid w:val="0007354D"/>
    <w:rsid w:val="00076320"/>
    <w:rsid w:val="00077B42"/>
    <w:rsid w:val="00082224"/>
    <w:rsid w:val="00084906"/>
    <w:rsid w:val="00086FD2"/>
    <w:rsid w:val="00095378"/>
    <w:rsid w:val="000979D4"/>
    <w:rsid w:val="00097C35"/>
    <w:rsid w:val="00097D34"/>
    <w:rsid w:val="000A0A89"/>
    <w:rsid w:val="000A0FD9"/>
    <w:rsid w:val="000A1194"/>
    <w:rsid w:val="000A6BDE"/>
    <w:rsid w:val="000A7398"/>
    <w:rsid w:val="000B250B"/>
    <w:rsid w:val="000D7D64"/>
    <w:rsid w:val="000E09C2"/>
    <w:rsid w:val="000E30EF"/>
    <w:rsid w:val="000E38F2"/>
    <w:rsid w:val="000E663C"/>
    <w:rsid w:val="000F58D7"/>
    <w:rsid w:val="000F776D"/>
    <w:rsid w:val="00101608"/>
    <w:rsid w:val="00104FDC"/>
    <w:rsid w:val="00106181"/>
    <w:rsid w:val="001136C8"/>
    <w:rsid w:val="00114847"/>
    <w:rsid w:val="00115A08"/>
    <w:rsid w:val="001172C1"/>
    <w:rsid w:val="0012242E"/>
    <w:rsid w:val="00142A54"/>
    <w:rsid w:val="00143EDB"/>
    <w:rsid w:val="001613AD"/>
    <w:rsid w:val="00165BEE"/>
    <w:rsid w:val="001673DD"/>
    <w:rsid w:val="00171D96"/>
    <w:rsid w:val="0017248A"/>
    <w:rsid w:val="00180AA3"/>
    <w:rsid w:val="0018673F"/>
    <w:rsid w:val="00187366"/>
    <w:rsid w:val="00193A86"/>
    <w:rsid w:val="00193FC5"/>
    <w:rsid w:val="00194915"/>
    <w:rsid w:val="001951A5"/>
    <w:rsid w:val="00196071"/>
    <w:rsid w:val="001975FD"/>
    <w:rsid w:val="001A102E"/>
    <w:rsid w:val="001A57E3"/>
    <w:rsid w:val="001A5C4B"/>
    <w:rsid w:val="001B15F1"/>
    <w:rsid w:val="001B1A60"/>
    <w:rsid w:val="001D01D9"/>
    <w:rsid w:val="001D0BFA"/>
    <w:rsid w:val="001D0FF5"/>
    <w:rsid w:val="001D2C67"/>
    <w:rsid w:val="001D3876"/>
    <w:rsid w:val="001D6D9B"/>
    <w:rsid w:val="001D7735"/>
    <w:rsid w:val="001D7C0B"/>
    <w:rsid w:val="001E5478"/>
    <w:rsid w:val="001E6005"/>
    <w:rsid w:val="001F60B5"/>
    <w:rsid w:val="002008D6"/>
    <w:rsid w:val="00201F4A"/>
    <w:rsid w:val="00207DD2"/>
    <w:rsid w:val="0021106D"/>
    <w:rsid w:val="0021323B"/>
    <w:rsid w:val="00213CC2"/>
    <w:rsid w:val="00223F29"/>
    <w:rsid w:val="00233593"/>
    <w:rsid w:val="002369AF"/>
    <w:rsid w:val="00242120"/>
    <w:rsid w:val="0024540A"/>
    <w:rsid w:val="00251B0A"/>
    <w:rsid w:val="00252CEE"/>
    <w:rsid w:val="0025643D"/>
    <w:rsid w:val="00257709"/>
    <w:rsid w:val="00257AC8"/>
    <w:rsid w:val="00260589"/>
    <w:rsid w:val="0026490D"/>
    <w:rsid w:val="00273AD0"/>
    <w:rsid w:val="002766D9"/>
    <w:rsid w:val="00283DA3"/>
    <w:rsid w:val="00286A7B"/>
    <w:rsid w:val="00292E1C"/>
    <w:rsid w:val="002955F7"/>
    <w:rsid w:val="002A13EF"/>
    <w:rsid w:val="002B098E"/>
    <w:rsid w:val="002B1895"/>
    <w:rsid w:val="002C15AB"/>
    <w:rsid w:val="002C1944"/>
    <w:rsid w:val="002C371F"/>
    <w:rsid w:val="002C6BA5"/>
    <w:rsid w:val="002D7C0F"/>
    <w:rsid w:val="002E391C"/>
    <w:rsid w:val="002E4831"/>
    <w:rsid w:val="002E5EA1"/>
    <w:rsid w:val="002E6BFE"/>
    <w:rsid w:val="002F58E7"/>
    <w:rsid w:val="0030148D"/>
    <w:rsid w:val="003026F7"/>
    <w:rsid w:val="00302DBB"/>
    <w:rsid w:val="0030404E"/>
    <w:rsid w:val="00314C2C"/>
    <w:rsid w:val="003210FC"/>
    <w:rsid w:val="00321D88"/>
    <w:rsid w:val="00321ED4"/>
    <w:rsid w:val="00322732"/>
    <w:rsid w:val="00323D07"/>
    <w:rsid w:val="003246CE"/>
    <w:rsid w:val="003275D6"/>
    <w:rsid w:val="003303AD"/>
    <w:rsid w:val="00335A3C"/>
    <w:rsid w:val="003446C0"/>
    <w:rsid w:val="0035237D"/>
    <w:rsid w:val="00352A40"/>
    <w:rsid w:val="00352C0E"/>
    <w:rsid w:val="00353522"/>
    <w:rsid w:val="0035752A"/>
    <w:rsid w:val="00364CF1"/>
    <w:rsid w:val="003825E6"/>
    <w:rsid w:val="00382B0A"/>
    <w:rsid w:val="003831E2"/>
    <w:rsid w:val="00385D1A"/>
    <w:rsid w:val="0039255E"/>
    <w:rsid w:val="00393667"/>
    <w:rsid w:val="00395ECF"/>
    <w:rsid w:val="003967F7"/>
    <w:rsid w:val="003A1BE5"/>
    <w:rsid w:val="003A43F4"/>
    <w:rsid w:val="003A5EA1"/>
    <w:rsid w:val="003A65A4"/>
    <w:rsid w:val="003A7D01"/>
    <w:rsid w:val="003A7DB3"/>
    <w:rsid w:val="003B29F3"/>
    <w:rsid w:val="003B32E7"/>
    <w:rsid w:val="003B4185"/>
    <w:rsid w:val="003B41A4"/>
    <w:rsid w:val="003C093D"/>
    <w:rsid w:val="003C0B2C"/>
    <w:rsid w:val="003C0CA6"/>
    <w:rsid w:val="003C2A56"/>
    <w:rsid w:val="003C6DF4"/>
    <w:rsid w:val="003D26D1"/>
    <w:rsid w:val="003D345F"/>
    <w:rsid w:val="003D3D75"/>
    <w:rsid w:val="003D76CD"/>
    <w:rsid w:val="003E0703"/>
    <w:rsid w:val="003E26E2"/>
    <w:rsid w:val="003E3E1D"/>
    <w:rsid w:val="003E4BB0"/>
    <w:rsid w:val="003E5640"/>
    <w:rsid w:val="003F0A63"/>
    <w:rsid w:val="003F3A29"/>
    <w:rsid w:val="00412A33"/>
    <w:rsid w:val="0042090D"/>
    <w:rsid w:val="00420BCD"/>
    <w:rsid w:val="00423D56"/>
    <w:rsid w:val="00424ABD"/>
    <w:rsid w:val="0043163D"/>
    <w:rsid w:val="0043246B"/>
    <w:rsid w:val="004342C1"/>
    <w:rsid w:val="004365D4"/>
    <w:rsid w:val="00443AD3"/>
    <w:rsid w:val="00443FBC"/>
    <w:rsid w:val="0044493F"/>
    <w:rsid w:val="004450D8"/>
    <w:rsid w:val="0044595B"/>
    <w:rsid w:val="00445D6F"/>
    <w:rsid w:val="00452C45"/>
    <w:rsid w:val="0045556F"/>
    <w:rsid w:val="00471A1C"/>
    <w:rsid w:val="004738E6"/>
    <w:rsid w:val="00474356"/>
    <w:rsid w:val="00476FF2"/>
    <w:rsid w:val="00483E59"/>
    <w:rsid w:val="00485DC8"/>
    <w:rsid w:val="00490FF7"/>
    <w:rsid w:val="00491899"/>
    <w:rsid w:val="00492FBB"/>
    <w:rsid w:val="0049666E"/>
    <w:rsid w:val="004A0FEF"/>
    <w:rsid w:val="004A14D1"/>
    <w:rsid w:val="004A33DE"/>
    <w:rsid w:val="004A6FA4"/>
    <w:rsid w:val="004B0B7C"/>
    <w:rsid w:val="004B24B1"/>
    <w:rsid w:val="004B4389"/>
    <w:rsid w:val="004B4AE9"/>
    <w:rsid w:val="004B6C38"/>
    <w:rsid w:val="004C0C18"/>
    <w:rsid w:val="004C55F2"/>
    <w:rsid w:val="004D58E8"/>
    <w:rsid w:val="004D7670"/>
    <w:rsid w:val="004E0AF2"/>
    <w:rsid w:val="004E2E92"/>
    <w:rsid w:val="004E4A60"/>
    <w:rsid w:val="004E5D7A"/>
    <w:rsid w:val="004F4886"/>
    <w:rsid w:val="005039BE"/>
    <w:rsid w:val="005047D1"/>
    <w:rsid w:val="00510F83"/>
    <w:rsid w:val="00514A5E"/>
    <w:rsid w:val="005177B5"/>
    <w:rsid w:val="00524C9D"/>
    <w:rsid w:val="00527516"/>
    <w:rsid w:val="005275A0"/>
    <w:rsid w:val="00543D29"/>
    <w:rsid w:val="00546A81"/>
    <w:rsid w:val="00547B89"/>
    <w:rsid w:val="00556B9A"/>
    <w:rsid w:val="005604C7"/>
    <w:rsid w:val="00562437"/>
    <w:rsid w:val="005626CD"/>
    <w:rsid w:val="00573F79"/>
    <w:rsid w:val="00575036"/>
    <w:rsid w:val="00575376"/>
    <w:rsid w:val="00575DFF"/>
    <w:rsid w:val="005770F0"/>
    <w:rsid w:val="00577817"/>
    <w:rsid w:val="005829CF"/>
    <w:rsid w:val="00584268"/>
    <w:rsid w:val="00587F03"/>
    <w:rsid w:val="00590C4B"/>
    <w:rsid w:val="00594AB8"/>
    <w:rsid w:val="005977DC"/>
    <w:rsid w:val="005A2C16"/>
    <w:rsid w:val="005A35FD"/>
    <w:rsid w:val="005A6CA7"/>
    <w:rsid w:val="005A700C"/>
    <w:rsid w:val="005B1D2D"/>
    <w:rsid w:val="005B6040"/>
    <w:rsid w:val="005C1E11"/>
    <w:rsid w:val="005C1F70"/>
    <w:rsid w:val="005C23AF"/>
    <w:rsid w:val="005C5AA6"/>
    <w:rsid w:val="005D3B21"/>
    <w:rsid w:val="005E00BC"/>
    <w:rsid w:val="005E17EA"/>
    <w:rsid w:val="005E1F3C"/>
    <w:rsid w:val="005E4C6F"/>
    <w:rsid w:val="005E589F"/>
    <w:rsid w:val="005F174D"/>
    <w:rsid w:val="005F4D1A"/>
    <w:rsid w:val="00600FD5"/>
    <w:rsid w:val="00604D23"/>
    <w:rsid w:val="00605528"/>
    <w:rsid w:val="00607D8C"/>
    <w:rsid w:val="0061252A"/>
    <w:rsid w:val="00612C2F"/>
    <w:rsid w:val="006140B5"/>
    <w:rsid w:val="006150DC"/>
    <w:rsid w:val="00616729"/>
    <w:rsid w:val="006171A1"/>
    <w:rsid w:val="006173B3"/>
    <w:rsid w:val="00620E12"/>
    <w:rsid w:val="0063079C"/>
    <w:rsid w:val="00632492"/>
    <w:rsid w:val="00633925"/>
    <w:rsid w:val="00640F99"/>
    <w:rsid w:val="006412CF"/>
    <w:rsid w:val="006466C3"/>
    <w:rsid w:val="0064737E"/>
    <w:rsid w:val="00650EB5"/>
    <w:rsid w:val="00651B62"/>
    <w:rsid w:val="00657528"/>
    <w:rsid w:val="00657986"/>
    <w:rsid w:val="00661275"/>
    <w:rsid w:val="006625B1"/>
    <w:rsid w:val="00663BAA"/>
    <w:rsid w:val="00666B20"/>
    <w:rsid w:val="00667099"/>
    <w:rsid w:val="006703DC"/>
    <w:rsid w:val="0067080D"/>
    <w:rsid w:val="0067433B"/>
    <w:rsid w:val="00677A2F"/>
    <w:rsid w:val="00681DA1"/>
    <w:rsid w:val="00684DC8"/>
    <w:rsid w:val="00690A19"/>
    <w:rsid w:val="0069160D"/>
    <w:rsid w:val="00694099"/>
    <w:rsid w:val="006953FA"/>
    <w:rsid w:val="00695A77"/>
    <w:rsid w:val="00696796"/>
    <w:rsid w:val="006968BC"/>
    <w:rsid w:val="006A12EF"/>
    <w:rsid w:val="006A681E"/>
    <w:rsid w:val="006B0789"/>
    <w:rsid w:val="006B1BF7"/>
    <w:rsid w:val="006B24DC"/>
    <w:rsid w:val="006B2A70"/>
    <w:rsid w:val="006B3B07"/>
    <w:rsid w:val="006B5695"/>
    <w:rsid w:val="006C274F"/>
    <w:rsid w:val="006C3707"/>
    <w:rsid w:val="006C4216"/>
    <w:rsid w:val="006D04D2"/>
    <w:rsid w:val="006D2324"/>
    <w:rsid w:val="006D4C5D"/>
    <w:rsid w:val="006E3CFD"/>
    <w:rsid w:val="006F7C6A"/>
    <w:rsid w:val="007037B8"/>
    <w:rsid w:val="00710C85"/>
    <w:rsid w:val="00715B34"/>
    <w:rsid w:val="00720429"/>
    <w:rsid w:val="00720BC9"/>
    <w:rsid w:val="007242AA"/>
    <w:rsid w:val="00724882"/>
    <w:rsid w:val="00727435"/>
    <w:rsid w:val="00735230"/>
    <w:rsid w:val="00743E9E"/>
    <w:rsid w:val="00750E39"/>
    <w:rsid w:val="007607D5"/>
    <w:rsid w:val="0076140B"/>
    <w:rsid w:val="0077006C"/>
    <w:rsid w:val="00774E88"/>
    <w:rsid w:val="00777E0F"/>
    <w:rsid w:val="00781597"/>
    <w:rsid w:val="007828BA"/>
    <w:rsid w:val="007835E6"/>
    <w:rsid w:val="007858C6"/>
    <w:rsid w:val="00792B75"/>
    <w:rsid w:val="007945CB"/>
    <w:rsid w:val="007A2356"/>
    <w:rsid w:val="007A2DB8"/>
    <w:rsid w:val="007A3C60"/>
    <w:rsid w:val="007A4389"/>
    <w:rsid w:val="007A6061"/>
    <w:rsid w:val="007A62B0"/>
    <w:rsid w:val="007B096F"/>
    <w:rsid w:val="007B0B00"/>
    <w:rsid w:val="007C6F61"/>
    <w:rsid w:val="007D1807"/>
    <w:rsid w:val="007D702D"/>
    <w:rsid w:val="007E2C61"/>
    <w:rsid w:val="007E5992"/>
    <w:rsid w:val="007F148A"/>
    <w:rsid w:val="008133D2"/>
    <w:rsid w:val="008158F0"/>
    <w:rsid w:val="00817029"/>
    <w:rsid w:val="00822C24"/>
    <w:rsid w:val="00825233"/>
    <w:rsid w:val="00830C4A"/>
    <w:rsid w:val="008320EB"/>
    <w:rsid w:val="0083234A"/>
    <w:rsid w:val="008330AD"/>
    <w:rsid w:val="00834C5C"/>
    <w:rsid w:val="00837F82"/>
    <w:rsid w:val="008472C8"/>
    <w:rsid w:val="0085047C"/>
    <w:rsid w:val="00852BC9"/>
    <w:rsid w:val="00853F77"/>
    <w:rsid w:val="008607D7"/>
    <w:rsid w:val="00864AF6"/>
    <w:rsid w:val="00864E4F"/>
    <w:rsid w:val="008707A3"/>
    <w:rsid w:val="00881C1A"/>
    <w:rsid w:val="00882264"/>
    <w:rsid w:val="00890DAC"/>
    <w:rsid w:val="00891E53"/>
    <w:rsid w:val="00894761"/>
    <w:rsid w:val="00896C42"/>
    <w:rsid w:val="008A3A8B"/>
    <w:rsid w:val="008A6353"/>
    <w:rsid w:val="008B2348"/>
    <w:rsid w:val="008C1E4D"/>
    <w:rsid w:val="008C2F12"/>
    <w:rsid w:val="008C3584"/>
    <w:rsid w:val="008C7097"/>
    <w:rsid w:val="008C7D82"/>
    <w:rsid w:val="008D0675"/>
    <w:rsid w:val="008D1208"/>
    <w:rsid w:val="008D2ED2"/>
    <w:rsid w:val="008D4CCF"/>
    <w:rsid w:val="008D70A1"/>
    <w:rsid w:val="008E205D"/>
    <w:rsid w:val="00901A88"/>
    <w:rsid w:val="00901F0E"/>
    <w:rsid w:val="00903E75"/>
    <w:rsid w:val="00910B22"/>
    <w:rsid w:val="00911C0C"/>
    <w:rsid w:val="0091312B"/>
    <w:rsid w:val="00926F87"/>
    <w:rsid w:val="00927539"/>
    <w:rsid w:val="009279B1"/>
    <w:rsid w:val="00930339"/>
    <w:rsid w:val="009401D9"/>
    <w:rsid w:val="00942E63"/>
    <w:rsid w:val="00943CFF"/>
    <w:rsid w:val="00943F24"/>
    <w:rsid w:val="0094425A"/>
    <w:rsid w:val="009501B0"/>
    <w:rsid w:val="00954EE5"/>
    <w:rsid w:val="00960ED5"/>
    <w:rsid w:val="00963964"/>
    <w:rsid w:val="00963A11"/>
    <w:rsid w:val="00966A41"/>
    <w:rsid w:val="00970BB4"/>
    <w:rsid w:val="009778EF"/>
    <w:rsid w:val="0098003A"/>
    <w:rsid w:val="00980086"/>
    <w:rsid w:val="0098261C"/>
    <w:rsid w:val="009830E3"/>
    <w:rsid w:val="009856E8"/>
    <w:rsid w:val="00986943"/>
    <w:rsid w:val="00995E2A"/>
    <w:rsid w:val="009A294B"/>
    <w:rsid w:val="009A5321"/>
    <w:rsid w:val="009A68C1"/>
    <w:rsid w:val="009B3395"/>
    <w:rsid w:val="009B4681"/>
    <w:rsid w:val="009C61AA"/>
    <w:rsid w:val="009D1175"/>
    <w:rsid w:val="009D27A9"/>
    <w:rsid w:val="009D6C42"/>
    <w:rsid w:val="009D7B88"/>
    <w:rsid w:val="009E08D1"/>
    <w:rsid w:val="009E0E38"/>
    <w:rsid w:val="009E1DD5"/>
    <w:rsid w:val="009E34AC"/>
    <w:rsid w:val="009E736D"/>
    <w:rsid w:val="009F2A64"/>
    <w:rsid w:val="009F3056"/>
    <w:rsid w:val="009F547A"/>
    <w:rsid w:val="00A05FA3"/>
    <w:rsid w:val="00A142AF"/>
    <w:rsid w:val="00A14DA7"/>
    <w:rsid w:val="00A16514"/>
    <w:rsid w:val="00A16F1B"/>
    <w:rsid w:val="00A26698"/>
    <w:rsid w:val="00A2761A"/>
    <w:rsid w:val="00A303DA"/>
    <w:rsid w:val="00A31322"/>
    <w:rsid w:val="00A31BA5"/>
    <w:rsid w:val="00A31D60"/>
    <w:rsid w:val="00A338C9"/>
    <w:rsid w:val="00A36B33"/>
    <w:rsid w:val="00A37038"/>
    <w:rsid w:val="00A37063"/>
    <w:rsid w:val="00A41DC5"/>
    <w:rsid w:val="00A507D3"/>
    <w:rsid w:val="00A545B9"/>
    <w:rsid w:val="00A775AF"/>
    <w:rsid w:val="00A77E9B"/>
    <w:rsid w:val="00A8030A"/>
    <w:rsid w:val="00A80CCC"/>
    <w:rsid w:val="00A97ED5"/>
    <w:rsid w:val="00AA077B"/>
    <w:rsid w:val="00AA3BE4"/>
    <w:rsid w:val="00AA4741"/>
    <w:rsid w:val="00AA6295"/>
    <w:rsid w:val="00AA7613"/>
    <w:rsid w:val="00AB2290"/>
    <w:rsid w:val="00AC019A"/>
    <w:rsid w:val="00AC0221"/>
    <w:rsid w:val="00AC698D"/>
    <w:rsid w:val="00AD164E"/>
    <w:rsid w:val="00AD3E2F"/>
    <w:rsid w:val="00AE039D"/>
    <w:rsid w:val="00AE0489"/>
    <w:rsid w:val="00AE2415"/>
    <w:rsid w:val="00AE3CC5"/>
    <w:rsid w:val="00AE5195"/>
    <w:rsid w:val="00AE61A0"/>
    <w:rsid w:val="00AE686D"/>
    <w:rsid w:val="00AF53F4"/>
    <w:rsid w:val="00AF571D"/>
    <w:rsid w:val="00B0212A"/>
    <w:rsid w:val="00B0286F"/>
    <w:rsid w:val="00B030E4"/>
    <w:rsid w:val="00B03D83"/>
    <w:rsid w:val="00B04415"/>
    <w:rsid w:val="00B06968"/>
    <w:rsid w:val="00B0726F"/>
    <w:rsid w:val="00B23D99"/>
    <w:rsid w:val="00B258EE"/>
    <w:rsid w:val="00B267A4"/>
    <w:rsid w:val="00B32F3A"/>
    <w:rsid w:val="00B35093"/>
    <w:rsid w:val="00B354A7"/>
    <w:rsid w:val="00B40E65"/>
    <w:rsid w:val="00B465B5"/>
    <w:rsid w:val="00B54C9F"/>
    <w:rsid w:val="00B61E7F"/>
    <w:rsid w:val="00B71308"/>
    <w:rsid w:val="00B7178A"/>
    <w:rsid w:val="00B717EB"/>
    <w:rsid w:val="00B72AA7"/>
    <w:rsid w:val="00B76189"/>
    <w:rsid w:val="00B77EA4"/>
    <w:rsid w:val="00B83159"/>
    <w:rsid w:val="00B84BDA"/>
    <w:rsid w:val="00B86E2F"/>
    <w:rsid w:val="00B96BFC"/>
    <w:rsid w:val="00B9719E"/>
    <w:rsid w:val="00BA005C"/>
    <w:rsid w:val="00BA728E"/>
    <w:rsid w:val="00BA7FD4"/>
    <w:rsid w:val="00BB06C8"/>
    <w:rsid w:val="00BB218F"/>
    <w:rsid w:val="00BB5450"/>
    <w:rsid w:val="00BC2045"/>
    <w:rsid w:val="00BC68B0"/>
    <w:rsid w:val="00BC7FD2"/>
    <w:rsid w:val="00BD1115"/>
    <w:rsid w:val="00BD4DCD"/>
    <w:rsid w:val="00BE0057"/>
    <w:rsid w:val="00BE4D95"/>
    <w:rsid w:val="00BF6D2B"/>
    <w:rsid w:val="00BF6D51"/>
    <w:rsid w:val="00C02889"/>
    <w:rsid w:val="00C02F23"/>
    <w:rsid w:val="00C03908"/>
    <w:rsid w:val="00C07249"/>
    <w:rsid w:val="00C1175E"/>
    <w:rsid w:val="00C130BA"/>
    <w:rsid w:val="00C1340E"/>
    <w:rsid w:val="00C14ABD"/>
    <w:rsid w:val="00C17F64"/>
    <w:rsid w:val="00C24B52"/>
    <w:rsid w:val="00C27CD1"/>
    <w:rsid w:val="00C30E53"/>
    <w:rsid w:val="00C31306"/>
    <w:rsid w:val="00C34392"/>
    <w:rsid w:val="00C34F23"/>
    <w:rsid w:val="00C36038"/>
    <w:rsid w:val="00C37A45"/>
    <w:rsid w:val="00C50D43"/>
    <w:rsid w:val="00C541CB"/>
    <w:rsid w:val="00C548C3"/>
    <w:rsid w:val="00C567A6"/>
    <w:rsid w:val="00C56D49"/>
    <w:rsid w:val="00C6206F"/>
    <w:rsid w:val="00C62A91"/>
    <w:rsid w:val="00C656F6"/>
    <w:rsid w:val="00C719D1"/>
    <w:rsid w:val="00C771C9"/>
    <w:rsid w:val="00C82C47"/>
    <w:rsid w:val="00C83C08"/>
    <w:rsid w:val="00C85A4F"/>
    <w:rsid w:val="00C868E8"/>
    <w:rsid w:val="00C90616"/>
    <w:rsid w:val="00C93ABC"/>
    <w:rsid w:val="00C93FB2"/>
    <w:rsid w:val="00CA78D5"/>
    <w:rsid w:val="00CB0283"/>
    <w:rsid w:val="00CB2745"/>
    <w:rsid w:val="00CB432F"/>
    <w:rsid w:val="00CB6850"/>
    <w:rsid w:val="00CC43F5"/>
    <w:rsid w:val="00CC6150"/>
    <w:rsid w:val="00CD2DFD"/>
    <w:rsid w:val="00CD3F55"/>
    <w:rsid w:val="00CD6C4D"/>
    <w:rsid w:val="00CE4E0E"/>
    <w:rsid w:val="00CE57A8"/>
    <w:rsid w:val="00CE786F"/>
    <w:rsid w:val="00CF0AAD"/>
    <w:rsid w:val="00CF55FA"/>
    <w:rsid w:val="00CF5C52"/>
    <w:rsid w:val="00CF78BE"/>
    <w:rsid w:val="00D1043B"/>
    <w:rsid w:val="00D16070"/>
    <w:rsid w:val="00D21BC2"/>
    <w:rsid w:val="00D238B4"/>
    <w:rsid w:val="00D36252"/>
    <w:rsid w:val="00D41F63"/>
    <w:rsid w:val="00D42802"/>
    <w:rsid w:val="00D43239"/>
    <w:rsid w:val="00D50CD6"/>
    <w:rsid w:val="00D551FC"/>
    <w:rsid w:val="00D60035"/>
    <w:rsid w:val="00D607C1"/>
    <w:rsid w:val="00D62959"/>
    <w:rsid w:val="00D62E3D"/>
    <w:rsid w:val="00D63B5A"/>
    <w:rsid w:val="00D64366"/>
    <w:rsid w:val="00D6791B"/>
    <w:rsid w:val="00D72DB7"/>
    <w:rsid w:val="00D7600B"/>
    <w:rsid w:val="00D8257E"/>
    <w:rsid w:val="00D82C08"/>
    <w:rsid w:val="00DA155C"/>
    <w:rsid w:val="00DA4EB5"/>
    <w:rsid w:val="00DA57C5"/>
    <w:rsid w:val="00DB2865"/>
    <w:rsid w:val="00DB65BA"/>
    <w:rsid w:val="00DB7A63"/>
    <w:rsid w:val="00DC2791"/>
    <w:rsid w:val="00DD6932"/>
    <w:rsid w:val="00DD7A1A"/>
    <w:rsid w:val="00DE1C17"/>
    <w:rsid w:val="00DE526D"/>
    <w:rsid w:val="00DE57A6"/>
    <w:rsid w:val="00DF0270"/>
    <w:rsid w:val="00DF5100"/>
    <w:rsid w:val="00DF63A8"/>
    <w:rsid w:val="00DF7015"/>
    <w:rsid w:val="00E065AE"/>
    <w:rsid w:val="00E067E0"/>
    <w:rsid w:val="00E1065A"/>
    <w:rsid w:val="00E13698"/>
    <w:rsid w:val="00E13F15"/>
    <w:rsid w:val="00E1641E"/>
    <w:rsid w:val="00E17FAB"/>
    <w:rsid w:val="00E225B5"/>
    <w:rsid w:val="00E3100F"/>
    <w:rsid w:val="00E32FAE"/>
    <w:rsid w:val="00E336CC"/>
    <w:rsid w:val="00E3384F"/>
    <w:rsid w:val="00E35784"/>
    <w:rsid w:val="00E42397"/>
    <w:rsid w:val="00E42E1C"/>
    <w:rsid w:val="00E5313B"/>
    <w:rsid w:val="00E5411F"/>
    <w:rsid w:val="00E56581"/>
    <w:rsid w:val="00E62852"/>
    <w:rsid w:val="00E63C04"/>
    <w:rsid w:val="00E64D9C"/>
    <w:rsid w:val="00E74AF9"/>
    <w:rsid w:val="00E81B27"/>
    <w:rsid w:val="00E81D17"/>
    <w:rsid w:val="00E855B6"/>
    <w:rsid w:val="00E92614"/>
    <w:rsid w:val="00E92742"/>
    <w:rsid w:val="00E978CF"/>
    <w:rsid w:val="00EA27E7"/>
    <w:rsid w:val="00EA489A"/>
    <w:rsid w:val="00EB17C4"/>
    <w:rsid w:val="00EB2288"/>
    <w:rsid w:val="00EB51B4"/>
    <w:rsid w:val="00EC1ED8"/>
    <w:rsid w:val="00EC3DEA"/>
    <w:rsid w:val="00ED1399"/>
    <w:rsid w:val="00ED1804"/>
    <w:rsid w:val="00ED3388"/>
    <w:rsid w:val="00ED42D5"/>
    <w:rsid w:val="00ED79DE"/>
    <w:rsid w:val="00ED7F8A"/>
    <w:rsid w:val="00EE1B28"/>
    <w:rsid w:val="00EE3CAD"/>
    <w:rsid w:val="00EE4FE6"/>
    <w:rsid w:val="00EF1031"/>
    <w:rsid w:val="00EF18A4"/>
    <w:rsid w:val="00EF4F73"/>
    <w:rsid w:val="00EF561F"/>
    <w:rsid w:val="00F075EC"/>
    <w:rsid w:val="00F10623"/>
    <w:rsid w:val="00F1338C"/>
    <w:rsid w:val="00F1390C"/>
    <w:rsid w:val="00F13FD3"/>
    <w:rsid w:val="00F15E57"/>
    <w:rsid w:val="00F16636"/>
    <w:rsid w:val="00F246DD"/>
    <w:rsid w:val="00F26AEB"/>
    <w:rsid w:val="00F3281F"/>
    <w:rsid w:val="00F33A80"/>
    <w:rsid w:val="00F364C8"/>
    <w:rsid w:val="00F44E72"/>
    <w:rsid w:val="00F53A8B"/>
    <w:rsid w:val="00F55D9B"/>
    <w:rsid w:val="00F571F0"/>
    <w:rsid w:val="00F5738D"/>
    <w:rsid w:val="00F66E61"/>
    <w:rsid w:val="00F70896"/>
    <w:rsid w:val="00F723E1"/>
    <w:rsid w:val="00F74233"/>
    <w:rsid w:val="00F86C04"/>
    <w:rsid w:val="00F90FD3"/>
    <w:rsid w:val="00F914D3"/>
    <w:rsid w:val="00F92135"/>
    <w:rsid w:val="00FA32D6"/>
    <w:rsid w:val="00FB11A1"/>
    <w:rsid w:val="00FB25EA"/>
    <w:rsid w:val="00FC4B93"/>
    <w:rsid w:val="00FC4DA7"/>
    <w:rsid w:val="00FC661E"/>
    <w:rsid w:val="00FD2FFE"/>
    <w:rsid w:val="00FD4834"/>
    <w:rsid w:val="00FD5130"/>
    <w:rsid w:val="00FD718E"/>
    <w:rsid w:val="00FE3941"/>
    <w:rsid w:val="00FE638F"/>
    <w:rsid w:val="00FF0C1F"/>
    <w:rsid w:val="00FF18B5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248F7"/>
  <w15:docId w15:val="{BC037DEC-84B9-43E4-B901-29E25207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577817"/>
    <w:pPr>
      <w:tabs>
        <w:tab w:val="right" w:pos="9016"/>
      </w:tabs>
      <w:spacing w:after="100" w:line="360" w:lineRule="auto"/>
      <w:jc w:val="both"/>
    </w:pPr>
    <w:rPr>
      <w:sz w:val="24"/>
      <w:szCs w:val="24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275D6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b/>
      <w:color w:val="2E75B5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75D6"/>
    <w:pPr>
      <w:keepNext/>
      <w:keepLines/>
      <w:spacing w:before="40" w:after="0"/>
      <w:outlineLvl w:val="1"/>
    </w:pPr>
    <w:rPr>
      <w:rFonts w:ascii="Helvetica Neue" w:eastAsia="Helvetica Neue" w:hAnsi="Helvetica Neue" w:cs="Times New Roman"/>
      <w:color w:val="2E75B5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27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275D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275D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27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3275D6"/>
    <w:pPr>
      <w:tabs>
        <w:tab w:val="right" w:pos="9016"/>
      </w:tabs>
      <w:spacing w:after="100" w:line="360" w:lineRule="auto"/>
      <w:jc w:val="both"/>
    </w:pPr>
    <w:rPr>
      <w:sz w:val="24"/>
      <w:szCs w:val="24"/>
      <w:lang w:val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99"/>
    <w:qFormat/>
    <w:rsid w:val="003275D6"/>
    <w:pPr>
      <w:spacing w:before="240" w:after="60" w:line="276" w:lineRule="auto"/>
    </w:pPr>
    <w:rPr>
      <w:rFonts w:ascii="Cambria" w:eastAsia="Cambria" w:hAnsi="Cambria" w:cs="Cambria"/>
      <w:b/>
      <w:color w:val="1F3864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rsid w:val="00327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27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327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327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327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36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64366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086F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6FD2"/>
    <w:pPr>
      <w:spacing w:line="240" w:lineRule="auto"/>
    </w:pPr>
    <w:rPr>
      <w:rFonts w:cs="Times New Roman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086FD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6FD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86FD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446C0"/>
    <w:pPr>
      <w:tabs>
        <w:tab w:val="clear" w:pos="9016"/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6C0"/>
  </w:style>
  <w:style w:type="paragraph" w:styleId="Pidipagina">
    <w:name w:val="footer"/>
    <w:basedOn w:val="Normale"/>
    <w:link w:val="PidipaginaCarattere"/>
    <w:uiPriority w:val="99"/>
    <w:unhideWhenUsed/>
    <w:rsid w:val="003446C0"/>
    <w:pPr>
      <w:tabs>
        <w:tab w:val="clear" w:pos="9016"/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6C0"/>
  </w:style>
  <w:style w:type="paragraph" w:styleId="Sommario1">
    <w:name w:val="toc 1"/>
    <w:basedOn w:val="Normale"/>
    <w:next w:val="Normale"/>
    <w:autoRedefine/>
    <w:uiPriority w:val="39"/>
    <w:unhideWhenUsed/>
    <w:qFormat/>
    <w:rsid w:val="00B04415"/>
    <w:rPr>
      <w:b/>
      <w:noProof/>
      <w:lang w:val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74E88"/>
    <w:pPr>
      <w:spacing w:after="0" w:line="240" w:lineRule="auto"/>
      <w:ind w:left="238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CD3F55"/>
    <w:pPr>
      <w:tabs>
        <w:tab w:val="clear" w:pos="9016"/>
      </w:tabs>
      <w:ind w:left="480"/>
    </w:pPr>
  </w:style>
  <w:style w:type="character" w:styleId="Collegamentoipertestuale">
    <w:name w:val="Hyperlink"/>
    <w:uiPriority w:val="99"/>
    <w:unhideWhenUsed/>
    <w:rsid w:val="00CD3F55"/>
    <w:rPr>
      <w:color w:val="0000FF"/>
      <w:u w:val="single"/>
    </w:rPr>
  </w:style>
  <w:style w:type="paragraph" w:styleId="Nessunaspaziatura">
    <w:name w:val="No Spacing"/>
    <w:link w:val="NessunaspaziaturaCarattere"/>
    <w:uiPriority w:val="1"/>
    <w:qFormat/>
    <w:rsid w:val="001951A5"/>
    <w:pPr>
      <w:tabs>
        <w:tab w:val="right" w:pos="9016"/>
      </w:tabs>
      <w:jc w:val="both"/>
    </w:pPr>
    <w:rPr>
      <w:sz w:val="24"/>
      <w:szCs w:val="24"/>
      <w:lang w:val="en-GB"/>
    </w:rPr>
  </w:style>
  <w:style w:type="character" w:customStyle="1" w:styleId="Titolo2Carattere">
    <w:name w:val="Titolo 2 Carattere"/>
    <w:link w:val="Titolo2"/>
    <w:uiPriority w:val="9"/>
    <w:rsid w:val="00774E88"/>
    <w:rPr>
      <w:rFonts w:ascii="Helvetica Neue" w:eastAsia="Helvetica Neue" w:hAnsi="Helvetica Neue" w:cs="Helvetica Neue"/>
      <w:color w:val="2E75B5"/>
      <w:sz w:val="36"/>
      <w:szCs w:val="36"/>
    </w:rPr>
  </w:style>
  <w:style w:type="table" w:styleId="Grigliatabella">
    <w:name w:val="Table Grid"/>
    <w:basedOn w:val="Tabellanormale"/>
    <w:uiPriority w:val="39"/>
    <w:rsid w:val="003E3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C43F5"/>
    <w:pPr>
      <w:tabs>
        <w:tab w:val="clear" w:pos="9016"/>
      </w:tabs>
      <w:spacing w:before="480" w:line="276" w:lineRule="auto"/>
      <w:jc w:val="left"/>
      <w:outlineLvl w:val="9"/>
    </w:pPr>
    <w:rPr>
      <w:rFonts w:ascii="Cambria" w:eastAsia="Times New Roman" w:hAnsi="Cambria" w:cs="Times New Roman"/>
      <w:bCs/>
      <w:color w:val="365F91"/>
      <w:sz w:val="28"/>
      <w:szCs w:val="28"/>
      <w:lang w:val="it-IT" w:eastAsia="en-US"/>
    </w:rPr>
  </w:style>
  <w:style w:type="character" w:customStyle="1" w:styleId="Titolo1Carattere">
    <w:name w:val="Titolo 1 Carattere"/>
    <w:link w:val="Titolo1"/>
    <w:uiPriority w:val="9"/>
    <w:rsid w:val="00DB2865"/>
    <w:rPr>
      <w:rFonts w:ascii="Helvetica Neue" w:eastAsia="Helvetica Neue" w:hAnsi="Helvetica Neue" w:cs="Helvetica Neue"/>
      <w:b/>
      <w:color w:val="2E75B5"/>
      <w:sz w:val="40"/>
      <w:szCs w:val="40"/>
      <w:lang w:val="en-GB"/>
    </w:rPr>
  </w:style>
  <w:style w:type="paragraph" w:styleId="Paragrafoelenco">
    <w:name w:val="List Paragraph"/>
    <w:basedOn w:val="Normale"/>
    <w:uiPriority w:val="34"/>
    <w:qFormat/>
    <w:rsid w:val="00BC2045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uiPriority w:val="99"/>
    <w:rsid w:val="00A2761A"/>
    <w:rPr>
      <w:rFonts w:ascii="Cambria" w:eastAsia="Cambria" w:hAnsi="Cambria" w:cs="Cambria"/>
      <w:b/>
      <w:color w:val="1F3864"/>
      <w:sz w:val="32"/>
      <w:szCs w:val="32"/>
      <w:lang w:val="en-GB"/>
    </w:rPr>
  </w:style>
  <w:style w:type="character" w:styleId="Enfasigrassetto">
    <w:name w:val="Strong"/>
    <w:basedOn w:val="Carpredefinitoparagrafo"/>
    <w:uiPriority w:val="99"/>
    <w:qFormat/>
    <w:rsid w:val="00A2761A"/>
    <w:rPr>
      <w:rFonts w:cs="Times New Roman"/>
      <w:b/>
      <w:bCs/>
    </w:rPr>
  </w:style>
  <w:style w:type="character" w:styleId="Testosegnaposto">
    <w:name w:val="Placeholder Text"/>
    <w:basedOn w:val="Carpredefinitoparagrafo"/>
    <w:uiPriority w:val="99"/>
    <w:semiHidden/>
    <w:rsid w:val="009F547A"/>
    <w:rPr>
      <w:color w:val="808080"/>
    </w:rPr>
  </w:style>
  <w:style w:type="character" w:styleId="Enfasiintensa">
    <w:name w:val="Intense Emphasis"/>
    <w:basedOn w:val="Carpredefinitoparagrafo"/>
    <w:uiPriority w:val="21"/>
    <w:qFormat/>
    <w:rsid w:val="00DF0270"/>
    <w:rPr>
      <w:i/>
      <w:iCs/>
      <w:color w:val="4472C4" w:themeColor="accen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4BDA"/>
    <w:rPr>
      <w:b/>
      <w:sz w:val="28"/>
      <w:szCs w:val="28"/>
      <w:lang w:val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C55F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C55F2"/>
    <w:rPr>
      <w:i/>
      <w:iCs/>
      <w:color w:val="4472C4" w:themeColor="accent1"/>
      <w:sz w:val="24"/>
      <w:szCs w:val="24"/>
      <w:lang w:val="en-G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20BCD"/>
    <w:rPr>
      <w:color w:val="605E5C"/>
      <w:shd w:val="clear" w:color="auto" w:fill="E1DFDD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53F77"/>
    <w:rPr>
      <w:sz w:val="24"/>
      <w:szCs w:val="24"/>
      <w:lang w:val="en-GB"/>
    </w:rPr>
  </w:style>
  <w:style w:type="character" w:styleId="Rimandonotaapidipagina">
    <w:name w:val="footnote reference"/>
    <w:uiPriority w:val="99"/>
    <w:semiHidden/>
    <w:rsid w:val="000B250B"/>
    <w:rPr>
      <w:rFonts w:ascii="Times New Roman" w:hAnsi="Times New Roman" w:cs="Times New Roman"/>
      <w:vertAlign w:val="superscript"/>
    </w:rPr>
  </w:style>
  <w:style w:type="paragraph" w:styleId="Corpotesto">
    <w:name w:val="Body Text"/>
    <w:basedOn w:val="Normale"/>
    <w:link w:val="CorpotestoCarattere"/>
    <w:rsid w:val="00C719D1"/>
    <w:pPr>
      <w:tabs>
        <w:tab w:val="clear" w:pos="9016"/>
        <w:tab w:val="center" w:pos="1418"/>
        <w:tab w:val="center" w:pos="5103"/>
        <w:tab w:val="center" w:pos="7938"/>
      </w:tabs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C719D1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541C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F66E61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205D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130B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sm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pd@ba.camcom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ciaa@ba.legalmail.camcom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ciaa@ba.legalmail.camcom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595B-EEA1-4D0D-A585-CA92B7FE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19</Pages>
  <Words>4922</Words>
  <Characters>28061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Albertini Cosmo</dc:creator>
  <cp:lastModifiedBy>Albertini Cosmo</cp:lastModifiedBy>
  <cp:revision>127</cp:revision>
  <cp:lastPrinted>2020-02-26T09:27:00Z</cp:lastPrinted>
  <dcterms:created xsi:type="dcterms:W3CDTF">2020-01-27T11:41:00Z</dcterms:created>
  <dcterms:modified xsi:type="dcterms:W3CDTF">2020-02-26T10:33:00Z</dcterms:modified>
</cp:coreProperties>
</file>